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XSpec="center" w:tblpY="2521"/>
        <w:tblW w:w="10774" w:type="dxa"/>
        <w:tblLook w:val="04A0" w:firstRow="1" w:lastRow="0" w:firstColumn="1" w:lastColumn="0" w:noHBand="0" w:noVBand="1"/>
      </w:tblPr>
      <w:tblGrid>
        <w:gridCol w:w="1017"/>
        <w:gridCol w:w="9757"/>
      </w:tblGrid>
      <w:tr w:rsidR="00581549" w:rsidRPr="00D519B4" w:rsidTr="00157E22">
        <w:trPr>
          <w:cantSplit/>
          <w:trHeight w:val="12576"/>
        </w:trPr>
        <w:tc>
          <w:tcPr>
            <w:tcW w:w="1017" w:type="dxa"/>
            <w:textDirection w:val="btLr"/>
          </w:tcPr>
          <w:p w:rsidR="00581549" w:rsidRPr="00D519B4" w:rsidRDefault="00014D11" w:rsidP="00157E22">
            <w:pPr>
              <w:pStyle w:val="NoSpacing"/>
              <w:jc w:val="center"/>
              <w:rPr>
                <w:rFonts w:ascii="Arial" w:hAnsi="Arial" w:cs="Arial"/>
                <w:b/>
                <w:szCs w:val="22"/>
              </w:rPr>
            </w:pPr>
            <w:r w:rsidRPr="00D519B4">
              <w:rPr>
                <w:rFonts w:ascii="Arial" w:hAnsi="Arial" w:cs="Arial"/>
                <w:szCs w:val="22"/>
              </w:rPr>
              <w:br w:type="page"/>
            </w:r>
            <w:r w:rsidR="00581549" w:rsidRPr="00D519B4">
              <w:rPr>
                <w:rFonts w:ascii="Arial" w:hAnsi="Arial" w:cs="Arial"/>
                <w:b/>
                <w:szCs w:val="22"/>
              </w:rPr>
              <w:t>COPYRIGHT AND CONFIDENTIAL</w:t>
            </w:r>
          </w:p>
          <w:p w:rsidR="00581549" w:rsidRPr="00D519B4" w:rsidRDefault="00581549" w:rsidP="00157E22">
            <w:pPr>
              <w:pStyle w:val="NoSpacing"/>
              <w:jc w:val="center"/>
              <w:rPr>
                <w:rFonts w:ascii="Arial" w:hAnsi="Arial" w:cs="Arial"/>
                <w:szCs w:val="22"/>
              </w:rPr>
            </w:pPr>
            <w:r w:rsidRPr="00D519B4">
              <w:rPr>
                <w:rFonts w:ascii="Arial" w:hAnsi="Arial" w:cs="Arial"/>
                <w:szCs w:val="22"/>
              </w:rPr>
              <w:t xml:space="preserve">The information on this document is the property of </w:t>
            </w:r>
            <w:r w:rsidRPr="00D519B4">
              <w:rPr>
                <w:rFonts w:ascii="Arial" w:hAnsi="Arial" w:cs="Arial"/>
                <w:b/>
                <w:szCs w:val="22"/>
              </w:rPr>
              <w:t xml:space="preserve"> BHARAT HEAVY ELECTRICALS LIMITED,</w:t>
            </w:r>
          </w:p>
          <w:p w:rsidR="00581549" w:rsidRPr="00D519B4" w:rsidRDefault="00581549" w:rsidP="00157E22">
            <w:pPr>
              <w:pStyle w:val="NoSpacing"/>
              <w:jc w:val="center"/>
              <w:rPr>
                <w:rFonts w:ascii="Arial" w:hAnsi="Arial" w:cs="Arial"/>
                <w:b/>
                <w:bCs/>
                <w:szCs w:val="22"/>
              </w:rPr>
            </w:pPr>
            <w:r w:rsidRPr="00D519B4">
              <w:rPr>
                <w:rFonts w:ascii="Arial" w:hAnsi="Arial" w:cs="Arial"/>
                <w:szCs w:val="22"/>
              </w:rPr>
              <w:t>It must not be used directly or indirectly in any way detrimental to the interest of the company.</w:t>
            </w:r>
          </w:p>
        </w:tc>
        <w:tc>
          <w:tcPr>
            <w:tcW w:w="9757" w:type="dxa"/>
          </w:tcPr>
          <w:p w:rsidR="00581549" w:rsidRPr="00D519B4" w:rsidRDefault="00581549" w:rsidP="00157E22">
            <w:pPr>
              <w:jc w:val="center"/>
              <w:rPr>
                <w:rFonts w:ascii="Arial" w:hAnsi="Arial" w:cs="Arial"/>
                <w:b/>
                <w:bCs/>
                <w:szCs w:val="22"/>
              </w:rPr>
            </w:pPr>
          </w:p>
          <w:p w:rsidR="00832355" w:rsidRPr="00D519B4" w:rsidRDefault="00832355" w:rsidP="00157E22">
            <w:pPr>
              <w:jc w:val="center"/>
              <w:rPr>
                <w:rFonts w:ascii="Arial" w:hAnsi="Arial" w:cs="Arial"/>
                <w:b/>
                <w:bCs/>
                <w:szCs w:val="22"/>
              </w:rPr>
            </w:pPr>
          </w:p>
          <w:p w:rsidR="00D63245" w:rsidRPr="00D519B4" w:rsidRDefault="00D63245" w:rsidP="00157E22">
            <w:pPr>
              <w:jc w:val="center"/>
              <w:rPr>
                <w:rFonts w:ascii="Arial" w:hAnsi="Arial" w:cs="Arial"/>
                <w:b/>
                <w:bCs/>
                <w:szCs w:val="22"/>
              </w:rPr>
            </w:pPr>
          </w:p>
          <w:p w:rsidR="00D63245" w:rsidRPr="00D519B4" w:rsidRDefault="00EA19AC" w:rsidP="00EA19AC">
            <w:pPr>
              <w:tabs>
                <w:tab w:val="left" w:pos="7987"/>
              </w:tabs>
              <w:rPr>
                <w:rFonts w:ascii="Arial" w:hAnsi="Arial" w:cs="Arial"/>
                <w:b/>
                <w:bCs/>
                <w:szCs w:val="22"/>
              </w:rPr>
            </w:pPr>
            <w:r w:rsidRPr="00D519B4">
              <w:rPr>
                <w:rFonts w:ascii="Arial" w:hAnsi="Arial" w:cs="Arial"/>
                <w:b/>
                <w:bCs/>
                <w:szCs w:val="22"/>
              </w:rPr>
              <w:tab/>
            </w:r>
          </w:p>
          <w:p w:rsidR="00D63245" w:rsidRPr="00D519B4" w:rsidRDefault="00D63245" w:rsidP="00157E22">
            <w:pPr>
              <w:jc w:val="center"/>
              <w:rPr>
                <w:rFonts w:ascii="Arial" w:hAnsi="Arial" w:cs="Arial"/>
                <w:b/>
                <w:bCs/>
                <w:szCs w:val="22"/>
              </w:rPr>
            </w:pPr>
          </w:p>
          <w:p w:rsidR="00D63245" w:rsidRPr="00D519B4" w:rsidRDefault="00D63245" w:rsidP="00157E22">
            <w:pPr>
              <w:jc w:val="center"/>
              <w:rPr>
                <w:rFonts w:ascii="Arial" w:hAnsi="Arial" w:cs="Arial"/>
                <w:b/>
                <w:bCs/>
                <w:szCs w:val="22"/>
              </w:rPr>
            </w:pPr>
          </w:p>
          <w:p w:rsidR="00D63245" w:rsidRPr="00D519B4" w:rsidRDefault="00D63245" w:rsidP="00157E22">
            <w:pPr>
              <w:jc w:val="center"/>
              <w:rPr>
                <w:rFonts w:ascii="Arial" w:hAnsi="Arial" w:cs="Arial"/>
                <w:b/>
                <w:bCs/>
                <w:szCs w:val="22"/>
              </w:rPr>
            </w:pPr>
          </w:p>
          <w:p w:rsidR="00D63245" w:rsidRPr="00D519B4" w:rsidRDefault="00D63245" w:rsidP="00157E22">
            <w:pPr>
              <w:jc w:val="center"/>
              <w:rPr>
                <w:rFonts w:ascii="Arial" w:hAnsi="Arial" w:cs="Arial"/>
                <w:b/>
                <w:bCs/>
                <w:szCs w:val="22"/>
              </w:rPr>
            </w:pPr>
          </w:p>
          <w:p w:rsidR="00D63245" w:rsidRPr="00D519B4" w:rsidRDefault="00D63245" w:rsidP="00157E22">
            <w:pPr>
              <w:jc w:val="center"/>
              <w:rPr>
                <w:rFonts w:ascii="Arial" w:hAnsi="Arial" w:cs="Arial"/>
                <w:b/>
                <w:bCs/>
                <w:szCs w:val="22"/>
              </w:rPr>
            </w:pPr>
          </w:p>
          <w:p w:rsidR="00D63245" w:rsidRPr="00D519B4" w:rsidRDefault="00D63245" w:rsidP="00157E22">
            <w:pPr>
              <w:jc w:val="center"/>
              <w:rPr>
                <w:rFonts w:ascii="Arial" w:hAnsi="Arial" w:cs="Arial"/>
                <w:b/>
                <w:bCs/>
                <w:szCs w:val="22"/>
              </w:rPr>
            </w:pPr>
          </w:p>
          <w:p w:rsidR="00832355" w:rsidRPr="00D519B4" w:rsidRDefault="00832355" w:rsidP="00157E22">
            <w:pPr>
              <w:jc w:val="center"/>
              <w:rPr>
                <w:rFonts w:ascii="Arial" w:hAnsi="Arial" w:cs="Arial"/>
                <w:b/>
                <w:bCs/>
                <w:szCs w:val="22"/>
              </w:rPr>
            </w:pPr>
          </w:p>
          <w:p w:rsidR="00F118FD" w:rsidRDefault="00F118FD"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DC013E" w:rsidRDefault="00DC013E" w:rsidP="00157E22">
            <w:pPr>
              <w:jc w:val="center"/>
              <w:rPr>
                <w:rFonts w:ascii="Arial" w:hAnsi="Arial" w:cs="Arial"/>
                <w:b/>
                <w:bCs/>
                <w:szCs w:val="22"/>
              </w:rPr>
            </w:pPr>
          </w:p>
          <w:p w:rsidR="00832355" w:rsidRPr="00D519B4" w:rsidRDefault="00832355" w:rsidP="00157E22">
            <w:pPr>
              <w:jc w:val="center"/>
              <w:rPr>
                <w:rFonts w:ascii="Arial" w:hAnsi="Arial" w:cs="Arial"/>
                <w:b/>
                <w:bCs/>
                <w:szCs w:val="22"/>
              </w:rPr>
            </w:pPr>
          </w:p>
          <w:p w:rsidR="00C27CB8" w:rsidRPr="00DC013E" w:rsidRDefault="00C27CB8" w:rsidP="00EA389C">
            <w:pPr>
              <w:pStyle w:val="Header"/>
              <w:spacing w:line="360" w:lineRule="auto"/>
              <w:jc w:val="center"/>
              <w:rPr>
                <w:rFonts w:ascii="Arial" w:hAnsi="Arial" w:cs="Arial"/>
                <w:b/>
                <w:sz w:val="32"/>
                <w:szCs w:val="32"/>
              </w:rPr>
            </w:pPr>
            <w:r w:rsidRPr="00DC013E">
              <w:rPr>
                <w:rFonts w:ascii="Arial" w:hAnsi="Arial" w:cs="Arial"/>
                <w:b/>
                <w:sz w:val="32"/>
                <w:szCs w:val="32"/>
              </w:rPr>
              <w:t>TECHNICAL PURCHASE</w:t>
            </w:r>
            <w:r w:rsidR="003A4B38" w:rsidRPr="00DC013E">
              <w:rPr>
                <w:rFonts w:ascii="Arial" w:hAnsi="Arial" w:cs="Arial"/>
                <w:b/>
                <w:sz w:val="32"/>
                <w:szCs w:val="32"/>
              </w:rPr>
              <w:t xml:space="preserve"> SPECIFICATION </w:t>
            </w:r>
          </w:p>
          <w:p w:rsidR="00C27CB8" w:rsidRPr="00DC013E" w:rsidRDefault="003A4B38" w:rsidP="00EA389C">
            <w:pPr>
              <w:pStyle w:val="Header"/>
              <w:spacing w:line="360" w:lineRule="auto"/>
              <w:jc w:val="center"/>
              <w:rPr>
                <w:rFonts w:ascii="Arial" w:hAnsi="Arial" w:cs="Arial"/>
                <w:b/>
                <w:sz w:val="32"/>
                <w:szCs w:val="32"/>
              </w:rPr>
            </w:pPr>
            <w:r w:rsidRPr="00DC013E">
              <w:rPr>
                <w:rFonts w:ascii="Arial" w:hAnsi="Arial" w:cs="Arial"/>
                <w:b/>
                <w:sz w:val="32"/>
                <w:szCs w:val="32"/>
              </w:rPr>
              <w:t xml:space="preserve">FOR </w:t>
            </w:r>
          </w:p>
          <w:p w:rsidR="00D63245" w:rsidRPr="00DC013E" w:rsidRDefault="00EA389C" w:rsidP="00EA389C">
            <w:pPr>
              <w:pStyle w:val="Header"/>
              <w:spacing w:line="360" w:lineRule="auto"/>
              <w:jc w:val="center"/>
              <w:rPr>
                <w:rFonts w:ascii="Arial" w:hAnsi="Arial" w:cs="Arial"/>
                <w:b/>
                <w:sz w:val="32"/>
                <w:szCs w:val="32"/>
              </w:rPr>
            </w:pPr>
            <w:r w:rsidRPr="00DC013E">
              <w:rPr>
                <w:rFonts w:ascii="Arial" w:hAnsi="Arial" w:cs="Arial"/>
                <w:b/>
                <w:sz w:val="32"/>
                <w:szCs w:val="32"/>
              </w:rPr>
              <w:t>TILTED PLATE INTERCEPTOR</w:t>
            </w:r>
            <w:r w:rsidR="00C27CB8" w:rsidRPr="00DC013E">
              <w:rPr>
                <w:rFonts w:ascii="Arial" w:hAnsi="Arial" w:cs="Arial"/>
                <w:b/>
                <w:sz w:val="32"/>
                <w:szCs w:val="32"/>
              </w:rPr>
              <w:t xml:space="preserve"> </w:t>
            </w:r>
            <w:r w:rsidR="00794683" w:rsidRPr="00DC013E">
              <w:rPr>
                <w:rFonts w:ascii="Arial" w:hAnsi="Arial" w:cs="Arial"/>
                <w:b/>
                <w:sz w:val="32"/>
                <w:szCs w:val="32"/>
              </w:rPr>
              <w:t xml:space="preserve"> </w:t>
            </w:r>
          </w:p>
          <w:p w:rsidR="002B44E6" w:rsidRPr="00D519B4" w:rsidRDefault="002B44E6" w:rsidP="00157E22">
            <w:pPr>
              <w:rPr>
                <w:rFonts w:ascii="Arial" w:hAnsi="Arial" w:cs="Arial"/>
                <w:szCs w:val="22"/>
              </w:rPr>
            </w:pPr>
          </w:p>
          <w:p w:rsidR="00581549" w:rsidRPr="00D519B4" w:rsidRDefault="00581549" w:rsidP="00157E22">
            <w:pPr>
              <w:tabs>
                <w:tab w:val="left" w:pos="1470"/>
              </w:tabs>
              <w:rPr>
                <w:rFonts w:ascii="Arial" w:hAnsi="Arial" w:cs="Arial"/>
                <w:szCs w:val="22"/>
              </w:rPr>
            </w:pPr>
          </w:p>
        </w:tc>
      </w:tr>
    </w:tbl>
    <w:p w:rsidR="008F68A3" w:rsidRPr="00D519B4" w:rsidRDefault="008F68A3" w:rsidP="00361B7B">
      <w:pPr>
        <w:pStyle w:val="hdg"/>
        <w:tabs>
          <w:tab w:val="clear" w:pos="850"/>
          <w:tab w:val="clear" w:pos="1417"/>
        </w:tabs>
        <w:ind w:left="1526" w:firstLine="0"/>
        <w:rPr>
          <w:color w:val="auto"/>
        </w:rPr>
      </w:pPr>
    </w:p>
    <w:p w:rsidR="0077359A" w:rsidRPr="00D519B4" w:rsidRDefault="0077359A" w:rsidP="00361B7B">
      <w:pPr>
        <w:pStyle w:val="Heading6"/>
        <w:numPr>
          <w:ilvl w:val="0"/>
          <w:numId w:val="1"/>
        </w:numPr>
        <w:ind w:left="709" w:right="333" w:hanging="709"/>
        <w:jc w:val="both"/>
        <w:rPr>
          <w:rFonts w:ascii="Arial" w:hAnsi="Arial" w:cs="Arial"/>
          <w:sz w:val="22"/>
          <w:szCs w:val="22"/>
        </w:rPr>
      </w:pPr>
      <w:r w:rsidRPr="00D519B4">
        <w:rPr>
          <w:rFonts w:ascii="Arial" w:hAnsi="Arial" w:cs="Arial"/>
          <w:sz w:val="22"/>
          <w:szCs w:val="22"/>
        </w:rPr>
        <w:lastRenderedPageBreak/>
        <w:t>INTENT OF SPECIFICATION:</w:t>
      </w:r>
    </w:p>
    <w:p w:rsidR="0077359A" w:rsidRPr="00D519B4" w:rsidRDefault="0077359A" w:rsidP="00361B7B">
      <w:pPr>
        <w:tabs>
          <w:tab w:val="left" w:pos="1440"/>
        </w:tabs>
        <w:spacing w:after="0"/>
        <w:ind w:left="1440" w:right="333"/>
        <w:jc w:val="both"/>
        <w:rPr>
          <w:rFonts w:ascii="Arial" w:hAnsi="Arial" w:cs="Arial"/>
          <w:szCs w:val="22"/>
        </w:rPr>
      </w:pPr>
    </w:p>
    <w:p w:rsidR="0077359A" w:rsidRPr="00D519B4" w:rsidRDefault="0077359A" w:rsidP="00361B7B">
      <w:pPr>
        <w:spacing w:after="0"/>
        <w:ind w:left="720" w:right="333"/>
        <w:jc w:val="both"/>
        <w:rPr>
          <w:rFonts w:ascii="Arial" w:hAnsi="Arial" w:cs="Arial"/>
          <w:szCs w:val="22"/>
        </w:rPr>
      </w:pPr>
      <w:r w:rsidRPr="00D519B4">
        <w:rPr>
          <w:rFonts w:ascii="Arial" w:hAnsi="Arial" w:cs="Arial"/>
          <w:szCs w:val="22"/>
        </w:rPr>
        <w:t>The intent of the specification is to cover the details of scope of design, supply and services</w:t>
      </w:r>
      <w:r w:rsidR="00E94803" w:rsidRPr="00D519B4">
        <w:rPr>
          <w:rFonts w:ascii="Arial" w:hAnsi="Arial" w:cs="Arial"/>
          <w:szCs w:val="22"/>
        </w:rPr>
        <w:t xml:space="preserve"> </w:t>
      </w:r>
      <w:r w:rsidR="004B43AC" w:rsidRPr="00D519B4">
        <w:rPr>
          <w:rFonts w:ascii="Arial" w:hAnsi="Arial" w:cs="Arial"/>
          <w:szCs w:val="22"/>
        </w:rPr>
        <w:t>of supervision of erection and commissioning for Tilted Plate Interceptor</w:t>
      </w:r>
      <w:r w:rsidR="007E3615">
        <w:rPr>
          <w:rFonts w:ascii="Arial" w:hAnsi="Arial" w:cs="Arial"/>
          <w:szCs w:val="22"/>
        </w:rPr>
        <w:t xml:space="preserve"> - TPI</w:t>
      </w:r>
      <w:r w:rsidR="004B23B6">
        <w:rPr>
          <w:rFonts w:ascii="Arial" w:hAnsi="Arial" w:cs="Arial"/>
          <w:szCs w:val="22"/>
        </w:rPr>
        <w:t xml:space="preserve"> </w:t>
      </w:r>
      <w:r w:rsidR="008204E1">
        <w:rPr>
          <w:rFonts w:ascii="Arial" w:hAnsi="Arial" w:cs="Arial"/>
          <w:szCs w:val="22"/>
        </w:rPr>
        <w:t>(Oil Water Separator)</w:t>
      </w:r>
      <w:r w:rsidR="004B43AC" w:rsidRPr="00D519B4">
        <w:rPr>
          <w:rFonts w:ascii="Arial" w:hAnsi="Arial" w:cs="Arial"/>
          <w:szCs w:val="22"/>
        </w:rPr>
        <w:t>.</w:t>
      </w:r>
      <w:r w:rsidRPr="00D519B4">
        <w:rPr>
          <w:rFonts w:ascii="Arial" w:hAnsi="Arial" w:cs="Arial"/>
          <w:szCs w:val="22"/>
        </w:rPr>
        <w:t xml:space="preserve"> </w:t>
      </w:r>
    </w:p>
    <w:p w:rsidR="00361B7B" w:rsidRPr="00D519B4" w:rsidRDefault="00361B7B" w:rsidP="00361B7B">
      <w:pPr>
        <w:spacing w:after="0"/>
        <w:ind w:left="720" w:right="333"/>
        <w:jc w:val="both"/>
        <w:rPr>
          <w:rFonts w:ascii="Arial" w:hAnsi="Arial" w:cs="Arial"/>
          <w:color w:val="FF0000"/>
          <w:szCs w:val="22"/>
        </w:rPr>
      </w:pPr>
    </w:p>
    <w:p w:rsidR="0077359A" w:rsidRPr="004B44B3" w:rsidRDefault="0077359A" w:rsidP="00361B7B">
      <w:pPr>
        <w:pStyle w:val="Heading6"/>
        <w:numPr>
          <w:ilvl w:val="0"/>
          <w:numId w:val="1"/>
        </w:numPr>
        <w:ind w:left="709" w:right="333" w:hanging="709"/>
        <w:jc w:val="both"/>
        <w:rPr>
          <w:rFonts w:ascii="Arial" w:hAnsi="Arial" w:cs="Arial"/>
          <w:sz w:val="22"/>
          <w:szCs w:val="22"/>
        </w:rPr>
      </w:pPr>
      <w:r w:rsidRPr="004B44B3">
        <w:rPr>
          <w:rFonts w:ascii="Arial" w:hAnsi="Arial" w:cs="Arial"/>
          <w:sz w:val="22"/>
          <w:szCs w:val="22"/>
        </w:rPr>
        <w:t>GENERAL DESCRIPTION:</w:t>
      </w:r>
    </w:p>
    <w:p w:rsidR="00EC187F" w:rsidRPr="00D519B4" w:rsidRDefault="00EC187F" w:rsidP="00361B7B">
      <w:pPr>
        <w:spacing w:after="0" w:line="240" w:lineRule="auto"/>
        <w:ind w:left="709" w:right="333"/>
        <w:jc w:val="both"/>
        <w:rPr>
          <w:rFonts w:ascii="Arial" w:hAnsi="Arial" w:cs="Arial"/>
          <w:color w:val="FF0000"/>
          <w:szCs w:val="22"/>
        </w:rPr>
      </w:pPr>
    </w:p>
    <w:p w:rsidR="0077359A" w:rsidRPr="003E6796" w:rsidRDefault="0077359A" w:rsidP="00D5250B">
      <w:pPr>
        <w:numPr>
          <w:ilvl w:val="1"/>
          <w:numId w:val="1"/>
        </w:numPr>
        <w:spacing w:after="0" w:line="240" w:lineRule="auto"/>
        <w:ind w:left="1440" w:right="333" w:hanging="709"/>
        <w:jc w:val="both"/>
        <w:rPr>
          <w:rFonts w:ascii="Arial" w:hAnsi="Arial" w:cs="Arial"/>
          <w:szCs w:val="22"/>
        </w:rPr>
      </w:pPr>
      <w:r w:rsidRPr="003E6796">
        <w:rPr>
          <w:rFonts w:ascii="Arial" w:hAnsi="Arial" w:cs="Arial"/>
          <w:szCs w:val="22"/>
        </w:rPr>
        <w:t xml:space="preserve">Design of the </w:t>
      </w:r>
      <w:r w:rsidR="000D69A1" w:rsidRPr="003E6796">
        <w:rPr>
          <w:rFonts w:ascii="Arial" w:hAnsi="Arial" w:cs="Arial"/>
          <w:szCs w:val="22"/>
        </w:rPr>
        <w:t>Tilted Plate Interceptor</w:t>
      </w:r>
      <w:r w:rsidRPr="003E6796">
        <w:rPr>
          <w:rFonts w:ascii="Arial" w:hAnsi="Arial" w:cs="Arial"/>
          <w:szCs w:val="22"/>
        </w:rPr>
        <w:t xml:space="preserve"> shall conform to latest applicable standards. </w:t>
      </w:r>
    </w:p>
    <w:p w:rsidR="004D5150" w:rsidRPr="003E6796" w:rsidRDefault="004D5150" w:rsidP="00D5250B">
      <w:pPr>
        <w:spacing w:after="0" w:line="240" w:lineRule="auto"/>
        <w:ind w:left="1440" w:right="333"/>
        <w:jc w:val="both"/>
        <w:rPr>
          <w:rFonts w:ascii="Arial" w:hAnsi="Arial" w:cs="Arial"/>
          <w:szCs w:val="22"/>
        </w:rPr>
      </w:pPr>
    </w:p>
    <w:p w:rsidR="0077359A" w:rsidRPr="00D519B4" w:rsidRDefault="0077359A" w:rsidP="00D5250B">
      <w:pPr>
        <w:numPr>
          <w:ilvl w:val="1"/>
          <w:numId w:val="1"/>
        </w:numPr>
        <w:spacing w:after="0" w:line="240" w:lineRule="auto"/>
        <w:ind w:left="1440" w:right="333" w:hanging="709"/>
        <w:jc w:val="both"/>
        <w:rPr>
          <w:rFonts w:ascii="Arial" w:hAnsi="Arial" w:cs="Arial"/>
          <w:color w:val="FF0000"/>
          <w:szCs w:val="22"/>
        </w:rPr>
      </w:pPr>
      <w:r w:rsidRPr="003E6796">
        <w:rPr>
          <w:rFonts w:ascii="Arial" w:hAnsi="Arial" w:cs="Arial"/>
          <w:szCs w:val="22"/>
        </w:rPr>
        <w:t>Supplies shall be rendered in conformity with proven design principles. The requirements specified in this document must be fulfilled in its entirety and with maximum reliability. All the components shall be so designed that repairs and overhauling is minimum and can be carried out easily in the shortest possible time.</w:t>
      </w:r>
      <w:r w:rsidRPr="00D519B4">
        <w:rPr>
          <w:rFonts w:ascii="Arial" w:hAnsi="Arial" w:cs="Arial"/>
          <w:color w:val="FF0000"/>
          <w:szCs w:val="22"/>
        </w:rPr>
        <w:t xml:space="preserve"> </w:t>
      </w:r>
    </w:p>
    <w:p w:rsidR="004D5150" w:rsidRPr="00D519B4" w:rsidRDefault="004D5150" w:rsidP="00D5250B">
      <w:pPr>
        <w:spacing w:after="0" w:line="240" w:lineRule="auto"/>
        <w:ind w:left="1440" w:right="333"/>
        <w:jc w:val="both"/>
        <w:rPr>
          <w:rFonts w:ascii="Arial" w:hAnsi="Arial" w:cs="Arial"/>
          <w:color w:val="FF0000"/>
          <w:szCs w:val="22"/>
        </w:rPr>
      </w:pPr>
    </w:p>
    <w:p w:rsidR="0077359A" w:rsidRPr="00D519B4" w:rsidRDefault="0077359A" w:rsidP="00D5250B">
      <w:pPr>
        <w:numPr>
          <w:ilvl w:val="1"/>
          <w:numId w:val="1"/>
        </w:numPr>
        <w:spacing w:after="0" w:line="240" w:lineRule="auto"/>
        <w:ind w:left="1440" w:right="333" w:hanging="709"/>
        <w:jc w:val="both"/>
        <w:rPr>
          <w:rFonts w:ascii="Arial" w:hAnsi="Arial" w:cs="Arial"/>
          <w:color w:val="FF0000"/>
          <w:szCs w:val="22"/>
        </w:rPr>
      </w:pPr>
      <w:r w:rsidRPr="008E0983">
        <w:rPr>
          <w:rFonts w:ascii="Arial" w:hAnsi="Arial" w:cs="Arial"/>
          <w:szCs w:val="22"/>
        </w:rPr>
        <w:t>All equipment/items supplied shall conform to the provisions of statutory &amp; other regulations in force in India and the State/Province where the project is being executed.</w:t>
      </w:r>
    </w:p>
    <w:p w:rsidR="004D5150" w:rsidRPr="00D519B4" w:rsidRDefault="004D5150" w:rsidP="00D5250B">
      <w:pPr>
        <w:spacing w:after="0" w:line="240" w:lineRule="auto"/>
        <w:ind w:left="1440" w:right="333"/>
        <w:jc w:val="both"/>
        <w:rPr>
          <w:rFonts w:ascii="Arial" w:hAnsi="Arial" w:cs="Arial"/>
          <w:color w:val="FF0000"/>
          <w:szCs w:val="22"/>
        </w:rPr>
      </w:pPr>
    </w:p>
    <w:p w:rsidR="0077359A" w:rsidRPr="00D519B4" w:rsidRDefault="0077359A" w:rsidP="00D5250B">
      <w:pPr>
        <w:numPr>
          <w:ilvl w:val="1"/>
          <w:numId w:val="1"/>
        </w:numPr>
        <w:spacing w:after="0" w:line="240" w:lineRule="auto"/>
        <w:ind w:left="1440" w:right="333" w:hanging="709"/>
        <w:jc w:val="both"/>
        <w:rPr>
          <w:rFonts w:ascii="Arial" w:hAnsi="Arial" w:cs="Arial"/>
          <w:color w:val="FF0000"/>
          <w:szCs w:val="22"/>
        </w:rPr>
      </w:pPr>
      <w:r w:rsidRPr="00326974">
        <w:rPr>
          <w:rFonts w:ascii="Arial" w:hAnsi="Arial" w:cs="Arial"/>
          <w:szCs w:val="22"/>
        </w:rPr>
        <w:t xml:space="preserve">The </w:t>
      </w:r>
      <w:r w:rsidR="00A75E71" w:rsidRPr="00326974">
        <w:rPr>
          <w:rFonts w:ascii="Arial" w:hAnsi="Arial" w:cs="Arial"/>
          <w:szCs w:val="22"/>
        </w:rPr>
        <w:t>oily waste water treatment system</w:t>
      </w:r>
      <w:r w:rsidRPr="00326974">
        <w:rPr>
          <w:rFonts w:ascii="Arial" w:hAnsi="Arial" w:cs="Arial"/>
          <w:szCs w:val="22"/>
        </w:rPr>
        <w:t xml:space="preserve"> consists of the following </w:t>
      </w:r>
      <w:r w:rsidR="00A75E71" w:rsidRPr="00326974">
        <w:rPr>
          <w:rFonts w:ascii="Arial" w:hAnsi="Arial" w:cs="Arial"/>
          <w:szCs w:val="22"/>
        </w:rPr>
        <w:t>sub-</w:t>
      </w:r>
      <w:r w:rsidRPr="00326974">
        <w:rPr>
          <w:rFonts w:ascii="Arial" w:hAnsi="Arial" w:cs="Arial"/>
          <w:szCs w:val="22"/>
        </w:rPr>
        <w:t>systems:</w:t>
      </w:r>
    </w:p>
    <w:p w:rsidR="001A060E" w:rsidRPr="00D519B4" w:rsidRDefault="001A060E" w:rsidP="00D5250B">
      <w:pPr>
        <w:spacing w:after="0" w:line="240" w:lineRule="auto"/>
        <w:ind w:left="1440" w:right="333"/>
        <w:jc w:val="both"/>
        <w:rPr>
          <w:rFonts w:ascii="Arial" w:hAnsi="Arial" w:cs="Arial"/>
          <w:color w:val="FF0000"/>
          <w:szCs w:val="22"/>
        </w:rPr>
      </w:pPr>
    </w:p>
    <w:p w:rsidR="0077359A" w:rsidRPr="00020157" w:rsidRDefault="00020157" w:rsidP="00D5250B">
      <w:pPr>
        <w:pStyle w:val="ListParagraph"/>
        <w:numPr>
          <w:ilvl w:val="0"/>
          <w:numId w:val="2"/>
        </w:numPr>
        <w:spacing w:after="0" w:line="240" w:lineRule="auto"/>
        <w:ind w:left="1980" w:right="335" w:hanging="556"/>
        <w:contextualSpacing w:val="0"/>
        <w:jc w:val="both"/>
        <w:rPr>
          <w:rFonts w:ascii="Arial" w:hAnsi="Arial" w:cs="Arial"/>
          <w:szCs w:val="22"/>
        </w:rPr>
      </w:pPr>
      <w:r>
        <w:rPr>
          <w:rFonts w:ascii="Arial" w:hAnsi="Arial" w:cs="Arial"/>
          <w:szCs w:val="22"/>
        </w:rPr>
        <w:t>Oily water collection</w:t>
      </w:r>
    </w:p>
    <w:p w:rsidR="0077359A" w:rsidRPr="00020157" w:rsidRDefault="00020157" w:rsidP="00D5250B">
      <w:pPr>
        <w:pStyle w:val="ListParagraph"/>
        <w:numPr>
          <w:ilvl w:val="0"/>
          <w:numId w:val="2"/>
        </w:numPr>
        <w:spacing w:after="0" w:line="240" w:lineRule="auto"/>
        <w:ind w:left="1980" w:right="335" w:hanging="556"/>
        <w:contextualSpacing w:val="0"/>
        <w:jc w:val="both"/>
        <w:rPr>
          <w:rFonts w:ascii="Arial" w:hAnsi="Arial" w:cs="Arial"/>
          <w:szCs w:val="22"/>
        </w:rPr>
      </w:pPr>
      <w:r>
        <w:rPr>
          <w:rFonts w:ascii="Arial" w:hAnsi="Arial" w:cs="Arial"/>
          <w:szCs w:val="22"/>
        </w:rPr>
        <w:t>Pumping system</w:t>
      </w:r>
    </w:p>
    <w:p w:rsidR="0077359A" w:rsidRPr="00020157" w:rsidRDefault="00020157" w:rsidP="00D5250B">
      <w:pPr>
        <w:pStyle w:val="ListParagraph"/>
        <w:numPr>
          <w:ilvl w:val="0"/>
          <w:numId w:val="2"/>
        </w:numPr>
        <w:spacing w:after="0" w:line="240" w:lineRule="auto"/>
        <w:ind w:left="1980" w:right="335" w:hanging="556"/>
        <w:contextualSpacing w:val="0"/>
        <w:jc w:val="both"/>
        <w:rPr>
          <w:rFonts w:ascii="Arial" w:hAnsi="Arial" w:cs="Arial"/>
          <w:szCs w:val="22"/>
        </w:rPr>
      </w:pPr>
      <w:r>
        <w:rPr>
          <w:rFonts w:ascii="Arial" w:hAnsi="Arial" w:cs="Arial"/>
          <w:szCs w:val="22"/>
        </w:rPr>
        <w:t>Tilted plate interceptor</w:t>
      </w:r>
    </w:p>
    <w:p w:rsidR="00A61AC6" w:rsidRDefault="00020157" w:rsidP="00D5250B">
      <w:pPr>
        <w:pStyle w:val="ListParagraph"/>
        <w:numPr>
          <w:ilvl w:val="0"/>
          <w:numId w:val="2"/>
        </w:numPr>
        <w:spacing w:after="0" w:line="240" w:lineRule="auto"/>
        <w:ind w:left="1980" w:right="335" w:hanging="556"/>
        <w:contextualSpacing w:val="0"/>
        <w:jc w:val="both"/>
        <w:rPr>
          <w:rFonts w:ascii="Arial" w:hAnsi="Arial" w:cs="Arial"/>
          <w:szCs w:val="22"/>
        </w:rPr>
      </w:pPr>
      <w:r>
        <w:rPr>
          <w:rFonts w:ascii="Arial" w:hAnsi="Arial" w:cs="Arial"/>
          <w:szCs w:val="22"/>
        </w:rPr>
        <w:t xml:space="preserve">Treated water </w:t>
      </w:r>
      <w:r w:rsidR="00A61AC6">
        <w:rPr>
          <w:rFonts w:ascii="Arial" w:hAnsi="Arial" w:cs="Arial"/>
          <w:szCs w:val="22"/>
        </w:rPr>
        <w:t>collection</w:t>
      </w:r>
    </w:p>
    <w:p w:rsidR="0077359A" w:rsidRPr="00020157" w:rsidRDefault="00A61AC6" w:rsidP="00D5250B">
      <w:pPr>
        <w:pStyle w:val="ListParagraph"/>
        <w:numPr>
          <w:ilvl w:val="0"/>
          <w:numId w:val="2"/>
        </w:numPr>
        <w:spacing w:after="0" w:line="240" w:lineRule="auto"/>
        <w:ind w:left="1980" w:right="335" w:hanging="556"/>
        <w:contextualSpacing w:val="0"/>
        <w:jc w:val="both"/>
        <w:rPr>
          <w:rFonts w:ascii="Arial" w:hAnsi="Arial" w:cs="Arial"/>
          <w:szCs w:val="22"/>
        </w:rPr>
      </w:pPr>
      <w:r>
        <w:rPr>
          <w:rFonts w:ascii="Arial" w:hAnsi="Arial" w:cs="Arial"/>
          <w:szCs w:val="22"/>
        </w:rPr>
        <w:t>O</w:t>
      </w:r>
      <w:r w:rsidR="00020157">
        <w:rPr>
          <w:rFonts w:ascii="Arial" w:hAnsi="Arial" w:cs="Arial"/>
          <w:szCs w:val="22"/>
        </w:rPr>
        <w:t>il collection</w:t>
      </w:r>
    </w:p>
    <w:p w:rsidR="0077359A" w:rsidRPr="00D519B4" w:rsidRDefault="0077359A" w:rsidP="00D5250B">
      <w:pPr>
        <w:pStyle w:val="ListParagraph"/>
        <w:numPr>
          <w:ilvl w:val="0"/>
          <w:numId w:val="2"/>
        </w:numPr>
        <w:spacing w:after="0" w:line="240" w:lineRule="auto"/>
        <w:ind w:left="1980" w:right="335" w:hanging="556"/>
        <w:contextualSpacing w:val="0"/>
        <w:jc w:val="both"/>
        <w:rPr>
          <w:rFonts w:ascii="Arial" w:hAnsi="Arial" w:cs="Arial"/>
          <w:color w:val="FF0000"/>
          <w:szCs w:val="22"/>
        </w:rPr>
      </w:pPr>
      <w:r w:rsidRPr="00020157">
        <w:rPr>
          <w:rFonts w:ascii="Arial" w:hAnsi="Arial" w:cs="Arial"/>
          <w:szCs w:val="22"/>
        </w:rPr>
        <w:t xml:space="preserve">Sludge </w:t>
      </w:r>
      <w:r w:rsidR="009A723C">
        <w:rPr>
          <w:rFonts w:ascii="Arial" w:hAnsi="Arial" w:cs="Arial"/>
          <w:szCs w:val="22"/>
        </w:rPr>
        <w:t>collection</w:t>
      </w:r>
    </w:p>
    <w:p w:rsidR="004D5150" w:rsidRPr="00D519B4" w:rsidRDefault="004D5150" w:rsidP="00D5250B">
      <w:pPr>
        <w:spacing w:after="0" w:line="240" w:lineRule="auto"/>
        <w:ind w:left="1440" w:right="333"/>
        <w:jc w:val="both"/>
        <w:rPr>
          <w:rFonts w:ascii="Arial" w:hAnsi="Arial" w:cs="Arial"/>
          <w:color w:val="FF0000"/>
          <w:szCs w:val="22"/>
        </w:rPr>
      </w:pPr>
    </w:p>
    <w:p w:rsidR="0077359A" w:rsidRPr="00D5250B" w:rsidRDefault="0077359A" w:rsidP="00D5250B">
      <w:pPr>
        <w:numPr>
          <w:ilvl w:val="1"/>
          <w:numId w:val="1"/>
        </w:numPr>
        <w:spacing w:after="0" w:line="240" w:lineRule="auto"/>
        <w:ind w:left="1440" w:right="333" w:hanging="709"/>
        <w:jc w:val="both"/>
        <w:rPr>
          <w:rFonts w:ascii="Arial" w:hAnsi="Arial" w:cs="Arial"/>
          <w:color w:val="FF0000"/>
          <w:szCs w:val="22"/>
        </w:rPr>
      </w:pPr>
      <w:r w:rsidRPr="00D5250B">
        <w:rPr>
          <w:rFonts w:ascii="Arial" w:hAnsi="Arial" w:cs="Arial"/>
          <w:szCs w:val="22"/>
        </w:rPr>
        <w:t>Treatment process</w:t>
      </w:r>
      <w:r w:rsidR="001A060E" w:rsidRPr="00D5250B">
        <w:rPr>
          <w:rFonts w:ascii="Arial" w:hAnsi="Arial" w:cs="Arial"/>
          <w:color w:val="FF0000"/>
          <w:szCs w:val="22"/>
        </w:rPr>
        <w:t xml:space="preserve"> </w:t>
      </w:r>
    </w:p>
    <w:p w:rsidR="001A060E" w:rsidRPr="00D519B4" w:rsidRDefault="001A060E" w:rsidP="00D5250B">
      <w:pPr>
        <w:spacing w:after="0" w:line="240" w:lineRule="auto"/>
        <w:ind w:left="1440" w:right="333"/>
        <w:jc w:val="both"/>
        <w:rPr>
          <w:rFonts w:ascii="Arial" w:hAnsi="Arial" w:cs="Arial"/>
          <w:color w:val="FF0000"/>
          <w:szCs w:val="22"/>
        </w:rPr>
      </w:pPr>
    </w:p>
    <w:p w:rsidR="0077359A" w:rsidRPr="00D519B4" w:rsidRDefault="0039782B" w:rsidP="00D5250B">
      <w:pPr>
        <w:spacing w:after="0"/>
        <w:ind w:left="1440" w:right="335"/>
        <w:jc w:val="both"/>
        <w:rPr>
          <w:rFonts w:ascii="Arial" w:hAnsi="Arial" w:cs="Arial"/>
          <w:color w:val="FF0000"/>
          <w:szCs w:val="22"/>
        </w:rPr>
      </w:pPr>
      <w:r>
        <w:rPr>
          <w:rFonts w:ascii="Arial" w:hAnsi="Arial" w:cs="Arial"/>
          <w:szCs w:val="22"/>
        </w:rPr>
        <w:t xml:space="preserve">The oily waste water is collected from the Boiler and Steam Turbine area in </w:t>
      </w:r>
      <w:r w:rsidR="00642AEA">
        <w:rPr>
          <w:rFonts w:ascii="Arial" w:hAnsi="Arial" w:cs="Arial"/>
          <w:szCs w:val="22"/>
        </w:rPr>
        <w:t>separate</w:t>
      </w:r>
      <w:r>
        <w:rPr>
          <w:rFonts w:ascii="Arial" w:hAnsi="Arial" w:cs="Arial"/>
          <w:szCs w:val="22"/>
        </w:rPr>
        <w:t xml:space="preserve"> collection </w:t>
      </w:r>
      <w:r w:rsidR="007F2340">
        <w:rPr>
          <w:rFonts w:ascii="Arial" w:hAnsi="Arial" w:cs="Arial"/>
          <w:szCs w:val="22"/>
        </w:rPr>
        <w:t>pits</w:t>
      </w:r>
      <w:r>
        <w:rPr>
          <w:rFonts w:ascii="Arial" w:hAnsi="Arial" w:cs="Arial"/>
          <w:szCs w:val="22"/>
        </w:rPr>
        <w:t xml:space="preserve">. The </w:t>
      </w:r>
      <w:r w:rsidR="007E3615">
        <w:rPr>
          <w:rFonts w:ascii="Arial" w:hAnsi="Arial" w:cs="Arial"/>
          <w:szCs w:val="22"/>
        </w:rPr>
        <w:t xml:space="preserve">collected </w:t>
      </w:r>
      <w:r>
        <w:rPr>
          <w:rFonts w:ascii="Arial" w:hAnsi="Arial" w:cs="Arial"/>
          <w:szCs w:val="22"/>
        </w:rPr>
        <w:t xml:space="preserve">effluent is then pumped to the TPI for oil and water separation process. </w:t>
      </w:r>
      <w:r w:rsidR="0077359A" w:rsidRPr="0058028E">
        <w:rPr>
          <w:rFonts w:ascii="Arial" w:hAnsi="Arial" w:cs="Arial"/>
          <w:szCs w:val="22"/>
        </w:rPr>
        <w:t xml:space="preserve">Bidder shall design a complete, fully functional </w:t>
      </w:r>
      <w:r w:rsidR="0096382C">
        <w:rPr>
          <w:rFonts w:ascii="Arial" w:hAnsi="Arial" w:cs="Arial"/>
          <w:szCs w:val="22"/>
        </w:rPr>
        <w:t xml:space="preserve">TPI </w:t>
      </w:r>
      <w:r w:rsidR="0077359A" w:rsidRPr="0058028E">
        <w:rPr>
          <w:rFonts w:ascii="Arial" w:hAnsi="Arial" w:cs="Arial"/>
          <w:szCs w:val="22"/>
        </w:rPr>
        <w:t>for proper &amp; easy operation meeting the performance requirements mentioned in Job specification.</w:t>
      </w:r>
    </w:p>
    <w:p w:rsidR="00361B7B" w:rsidRPr="00D519B4" w:rsidRDefault="00361B7B" w:rsidP="00361B7B">
      <w:pPr>
        <w:spacing w:after="0"/>
        <w:ind w:left="720" w:right="335"/>
        <w:jc w:val="both"/>
        <w:rPr>
          <w:rFonts w:ascii="Arial" w:hAnsi="Arial" w:cs="Arial"/>
          <w:color w:val="FF0000"/>
          <w:szCs w:val="22"/>
        </w:rPr>
      </w:pPr>
    </w:p>
    <w:p w:rsidR="0077359A" w:rsidRPr="00D519B4" w:rsidRDefault="0077359A" w:rsidP="00BE3AE7">
      <w:pPr>
        <w:pStyle w:val="Heading6"/>
        <w:numPr>
          <w:ilvl w:val="0"/>
          <w:numId w:val="1"/>
        </w:numPr>
        <w:spacing w:line="360" w:lineRule="auto"/>
        <w:ind w:left="709" w:right="333" w:hanging="709"/>
        <w:jc w:val="both"/>
        <w:rPr>
          <w:rFonts w:ascii="Arial" w:hAnsi="Arial" w:cs="Arial"/>
          <w:color w:val="FF0000"/>
          <w:sz w:val="22"/>
          <w:szCs w:val="22"/>
        </w:rPr>
      </w:pPr>
      <w:bookmarkStart w:id="0" w:name="_Toc505659139"/>
      <w:bookmarkStart w:id="1" w:name="_Toc505673425"/>
      <w:bookmarkStart w:id="2" w:name="_Toc534088791"/>
      <w:bookmarkStart w:id="3" w:name="_Toc1552683"/>
      <w:r w:rsidRPr="00B34DA7">
        <w:rPr>
          <w:rFonts w:ascii="Arial" w:hAnsi="Arial" w:cs="Arial"/>
          <w:sz w:val="22"/>
          <w:szCs w:val="22"/>
        </w:rPr>
        <w:t xml:space="preserve">SCOPE OF </w:t>
      </w:r>
      <w:r w:rsidR="003156FF">
        <w:rPr>
          <w:rFonts w:ascii="Arial" w:hAnsi="Arial" w:cs="Arial"/>
          <w:sz w:val="22"/>
          <w:szCs w:val="22"/>
        </w:rPr>
        <w:t>SUPPLY</w:t>
      </w:r>
      <w:r w:rsidR="001D29AF">
        <w:rPr>
          <w:rFonts w:ascii="Arial" w:hAnsi="Arial" w:cs="Arial"/>
          <w:sz w:val="22"/>
          <w:szCs w:val="22"/>
        </w:rPr>
        <w:t xml:space="preserve"> AND SERVICES</w:t>
      </w:r>
      <w:r w:rsidRPr="00B34DA7">
        <w:rPr>
          <w:rFonts w:ascii="Arial" w:hAnsi="Arial" w:cs="Arial"/>
          <w:sz w:val="22"/>
          <w:szCs w:val="22"/>
        </w:rPr>
        <w:t>:</w:t>
      </w:r>
    </w:p>
    <w:bookmarkEnd w:id="0"/>
    <w:bookmarkEnd w:id="1"/>
    <w:bookmarkEnd w:id="2"/>
    <w:bookmarkEnd w:id="3"/>
    <w:p w:rsidR="0077359A" w:rsidRPr="00D519B4" w:rsidRDefault="0077359A" w:rsidP="00361B7B">
      <w:pPr>
        <w:pStyle w:val="Title"/>
        <w:ind w:right="333"/>
        <w:jc w:val="both"/>
        <w:rPr>
          <w:rFonts w:ascii="Arial" w:hAnsi="Arial" w:cs="Arial"/>
          <w:color w:val="FF0000"/>
          <w:spacing w:val="-2"/>
          <w:sz w:val="22"/>
          <w:szCs w:val="22"/>
          <w:lang w:val="en-GB"/>
        </w:rPr>
      </w:pPr>
    </w:p>
    <w:p w:rsidR="0077359A" w:rsidRPr="00D519B4" w:rsidRDefault="0077359A" w:rsidP="005F2882">
      <w:pPr>
        <w:pStyle w:val="ListParagraph"/>
        <w:spacing w:after="0"/>
        <w:ind w:right="333"/>
        <w:jc w:val="both"/>
        <w:rPr>
          <w:rFonts w:ascii="Arial" w:hAnsi="Arial" w:cs="Arial"/>
          <w:color w:val="FF0000"/>
          <w:szCs w:val="22"/>
        </w:rPr>
      </w:pPr>
      <w:r w:rsidRPr="00593EB6">
        <w:rPr>
          <w:rFonts w:ascii="Arial" w:hAnsi="Arial" w:cs="Arial"/>
          <w:szCs w:val="22"/>
        </w:rPr>
        <w:t xml:space="preserve">The scope of </w:t>
      </w:r>
      <w:r w:rsidR="009F71CD" w:rsidRPr="00593EB6">
        <w:rPr>
          <w:rFonts w:ascii="Arial" w:hAnsi="Arial" w:cs="Arial"/>
          <w:szCs w:val="22"/>
        </w:rPr>
        <w:t xml:space="preserve">supply </w:t>
      </w:r>
      <w:r w:rsidR="00E02E02">
        <w:rPr>
          <w:rFonts w:ascii="Arial" w:hAnsi="Arial" w:cs="Arial"/>
          <w:szCs w:val="22"/>
        </w:rPr>
        <w:t xml:space="preserve">and services </w:t>
      </w:r>
      <w:r w:rsidRPr="00593EB6">
        <w:rPr>
          <w:rFonts w:ascii="Arial" w:hAnsi="Arial" w:cs="Arial"/>
          <w:szCs w:val="22"/>
        </w:rPr>
        <w:t>covered under this specification shall include</w:t>
      </w:r>
      <w:r w:rsidR="005F2882">
        <w:rPr>
          <w:rFonts w:ascii="Arial" w:hAnsi="Arial" w:cs="Arial"/>
          <w:szCs w:val="22"/>
        </w:rPr>
        <w:t xml:space="preserve"> </w:t>
      </w:r>
      <w:r w:rsidR="005F2882" w:rsidRPr="005F2882">
        <w:rPr>
          <w:rFonts w:ascii="Arial" w:hAnsi="Arial" w:cs="Arial"/>
          <w:szCs w:val="22"/>
        </w:rPr>
        <w:t>d</w:t>
      </w:r>
      <w:r w:rsidRPr="005F2882">
        <w:rPr>
          <w:rFonts w:ascii="Arial" w:hAnsi="Arial" w:cs="Arial"/>
          <w:szCs w:val="22"/>
        </w:rPr>
        <w:t xml:space="preserve">esign, manufacture, testing, supply, supervision </w:t>
      </w:r>
      <w:r w:rsidR="009347ED">
        <w:rPr>
          <w:rFonts w:ascii="Arial" w:hAnsi="Arial" w:cs="Arial"/>
          <w:szCs w:val="22"/>
        </w:rPr>
        <w:t xml:space="preserve">of erection </w:t>
      </w:r>
      <w:r w:rsidRPr="005F2882">
        <w:rPr>
          <w:rFonts w:ascii="Arial" w:hAnsi="Arial" w:cs="Arial"/>
          <w:szCs w:val="22"/>
        </w:rPr>
        <w:t>and commissioning of the</w:t>
      </w:r>
      <w:r w:rsidR="00812587">
        <w:rPr>
          <w:rFonts w:ascii="Arial" w:hAnsi="Arial" w:cs="Arial"/>
          <w:szCs w:val="22"/>
        </w:rPr>
        <w:t xml:space="preserve"> Tilted Plate Interceptor</w:t>
      </w:r>
      <w:r w:rsidR="00A649FA">
        <w:rPr>
          <w:rFonts w:ascii="Arial" w:hAnsi="Arial" w:cs="Arial"/>
          <w:szCs w:val="22"/>
        </w:rPr>
        <w:t>.</w:t>
      </w:r>
    </w:p>
    <w:p w:rsidR="00946E87" w:rsidRPr="00D519B4" w:rsidRDefault="00946E87" w:rsidP="00361B7B">
      <w:pPr>
        <w:spacing w:after="0"/>
        <w:ind w:left="720" w:right="333"/>
        <w:jc w:val="both"/>
        <w:rPr>
          <w:rFonts w:ascii="Arial" w:hAnsi="Arial" w:cs="Arial"/>
          <w:color w:val="FF0000"/>
          <w:szCs w:val="22"/>
        </w:rPr>
      </w:pPr>
    </w:p>
    <w:p w:rsidR="00946E87" w:rsidRDefault="00ED795E"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Tilted plate interceptor tank (</w:t>
      </w:r>
      <w:r w:rsidR="009304C2">
        <w:rPr>
          <w:rFonts w:ascii="Arial" w:hAnsi="Arial" w:cs="Arial"/>
          <w:szCs w:val="22"/>
        </w:rPr>
        <w:t xml:space="preserve">mild </w:t>
      </w:r>
      <w:r w:rsidR="008D27D8">
        <w:rPr>
          <w:rFonts w:ascii="Arial" w:hAnsi="Arial" w:cs="Arial"/>
          <w:szCs w:val="22"/>
        </w:rPr>
        <w:t xml:space="preserve">steel </w:t>
      </w:r>
      <w:r w:rsidR="009304C2">
        <w:rPr>
          <w:rFonts w:ascii="Arial" w:hAnsi="Arial" w:cs="Arial"/>
          <w:szCs w:val="22"/>
        </w:rPr>
        <w:t>epoxy coated</w:t>
      </w:r>
      <w:r>
        <w:rPr>
          <w:rFonts w:ascii="Arial" w:hAnsi="Arial" w:cs="Arial"/>
          <w:szCs w:val="22"/>
        </w:rPr>
        <w:t>)</w:t>
      </w:r>
      <w:r w:rsidR="009304C2">
        <w:rPr>
          <w:rFonts w:ascii="Arial" w:hAnsi="Arial" w:cs="Arial"/>
          <w:szCs w:val="22"/>
        </w:rPr>
        <w:t xml:space="preserve"> </w:t>
      </w:r>
      <w:r w:rsidR="008D27D8">
        <w:rPr>
          <w:rFonts w:ascii="Arial" w:hAnsi="Arial" w:cs="Arial"/>
          <w:szCs w:val="22"/>
        </w:rPr>
        <w:t>with internals like plate pack with support, weir plate, flow baffle with support.</w:t>
      </w:r>
    </w:p>
    <w:p w:rsidR="008D27D8" w:rsidRDefault="005505FA"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S</w:t>
      </w:r>
      <w:r w:rsidR="008D27D8">
        <w:rPr>
          <w:rFonts w:ascii="Arial" w:hAnsi="Arial" w:cs="Arial"/>
          <w:szCs w:val="22"/>
        </w:rPr>
        <w:t>lotted</w:t>
      </w:r>
      <w:r>
        <w:rPr>
          <w:rFonts w:ascii="Arial" w:hAnsi="Arial" w:cs="Arial"/>
          <w:szCs w:val="22"/>
        </w:rPr>
        <w:t xml:space="preserve"> </w:t>
      </w:r>
      <w:r w:rsidR="008D27D8">
        <w:rPr>
          <w:rFonts w:ascii="Arial" w:hAnsi="Arial" w:cs="Arial"/>
          <w:szCs w:val="22"/>
        </w:rPr>
        <w:t>pipe oil skimmer</w:t>
      </w:r>
      <w:r>
        <w:rPr>
          <w:rFonts w:ascii="Arial" w:hAnsi="Arial" w:cs="Arial"/>
          <w:szCs w:val="22"/>
        </w:rPr>
        <w:t xml:space="preserve"> (Manually adjustable).</w:t>
      </w:r>
    </w:p>
    <w:p w:rsidR="003D018D" w:rsidRDefault="003D018D"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Various flanged nozzles required for the TPI.</w:t>
      </w:r>
    </w:p>
    <w:p w:rsidR="003D018D" w:rsidRDefault="003D018D"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Ladders, platform</w:t>
      </w:r>
      <w:r w:rsidR="0086400D">
        <w:rPr>
          <w:rFonts w:ascii="Arial" w:hAnsi="Arial" w:cs="Arial"/>
          <w:szCs w:val="22"/>
        </w:rPr>
        <w:t>, hand railing etc. required for the TPI access.</w:t>
      </w:r>
    </w:p>
    <w:p w:rsidR="0086400D" w:rsidRDefault="001D29AF"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Foundation bolts for the fixing of TPI.</w:t>
      </w:r>
    </w:p>
    <w:p w:rsidR="001D29AF" w:rsidRDefault="007F7CB1"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Supervision of erection and commissioning</w:t>
      </w:r>
      <w:r w:rsidR="00383CF4">
        <w:rPr>
          <w:rFonts w:ascii="Arial" w:hAnsi="Arial" w:cs="Arial"/>
          <w:szCs w:val="22"/>
        </w:rPr>
        <w:t>.</w:t>
      </w:r>
    </w:p>
    <w:p w:rsidR="00040BC4" w:rsidRDefault="00040BC4" w:rsidP="00D72EAD">
      <w:pPr>
        <w:pStyle w:val="ListParagraph"/>
        <w:numPr>
          <w:ilvl w:val="0"/>
          <w:numId w:val="17"/>
        </w:numPr>
        <w:spacing w:after="0"/>
        <w:ind w:left="1440" w:right="333" w:hanging="720"/>
        <w:jc w:val="both"/>
        <w:rPr>
          <w:rFonts w:ascii="Arial" w:hAnsi="Arial" w:cs="Arial"/>
          <w:szCs w:val="22"/>
        </w:rPr>
      </w:pPr>
      <w:r>
        <w:rPr>
          <w:rFonts w:ascii="Arial" w:hAnsi="Arial" w:cs="Arial"/>
          <w:szCs w:val="22"/>
        </w:rPr>
        <w:t>Civil input for design of foundation</w:t>
      </w:r>
    </w:p>
    <w:p w:rsidR="008C05DD" w:rsidRDefault="008C05DD" w:rsidP="008C05DD">
      <w:pPr>
        <w:pStyle w:val="ListParagraph"/>
        <w:spacing w:after="0"/>
        <w:ind w:left="1440" w:right="333"/>
        <w:jc w:val="both"/>
        <w:rPr>
          <w:rFonts w:ascii="Arial" w:hAnsi="Arial" w:cs="Arial"/>
          <w:szCs w:val="22"/>
        </w:rPr>
      </w:pPr>
    </w:p>
    <w:p w:rsidR="0077359A" w:rsidRPr="009A0D4D" w:rsidRDefault="00714226" w:rsidP="00583178">
      <w:pPr>
        <w:pStyle w:val="ListParagraph"/>
        <w:numPr>
          <w:ilvl w:val="1"/>
          <w:numId w:val="1"/>
        </w:numPr>
        <w:spacing w:after="0" w:line="240" w:lineRule="auto"/>
        <w:ind w:left="1440" w:right="335" w:hanging="720"/>
        <w:contextualSpacing w:val="0"/>
        <w:jc w:val="both"/>
        <w:rPr>
          <w:rFonts w:ascii="Arial" w:hAnsi="Arial" w:cs="Arial"/>
          <w:b/>
          <w:bCs/>
          <w:szCs w:val="22"/>
        </w:rPr>
      </w:pPr>
      <w:r w:rsidRPr="009A0D4D">
        <w:rPr>
          <w:rFonts w:ascii="Arial" w:hAnsi="Arial" w:cs="Arial"/>
          <w:b/>
          <w:bCs/>
          <w:szCs w:val="22"/>
        </w:rPr>
        <w:lastRenderedPageBreak/>
        <w:t>Tilted Plate Interceptor</w:t>
      </w:r>
    </w:p>
    <w:p w:rsidR="00B83087" w:rsidRDefault="00B83087" w:rsidP="006050CA">
      <w:pPr>
        <w:spacing w:after="0" w:line="240" w:lineRule="auto"/>
        <w:ind w:left="1440"/>
        <w:rPr>
          <w:rFonts w:ascii="Arial" w:hAnsi="Arial" w:cs="Arial"/>
          <w:color w:val="FF0000"/>
          <w:szCs w:val="22"/>
        </w:rPr>
      </w:pPr>
    </w:p>
    <w:p w:rsidR="006050CA" w:rsidRDefault="00FF0A53" w:rsidP="00FF0A53">
      <w:pPr>
        <w:pStyle w:val="ListParagraph"/>
        <w:spacing w:after="0"/>
        <w:ind w:left="1440" w:right="333"/>
        <w:jc w:val="both"/>
        <w:rPr>
          <w:rFonts w:ascii="Arial" w:hAnsi="Arial" w:cs="Arial"/>
          <w:szCs w:val="22"/>
        </w:rPr>
      </w:pPr>
      <w:r w:rsidRPr="00FF0A53">
        <w:rPr>
          <w:rFonts w:ascii="Arial" w:hAnsi="Arial" w:cs="Arial"/>
          <w:szCs w:val="22"/>
        </w:rPr>
        <w:t xml:space="preserve">The </w:t>
      </w:r>
      <w:r w:rsidR="007D30B6">
        <w:rPr>
          <w:rFonts w:ascii="Arial" w:hAnsi="Arial" w:cs="Arial"/>
          <w:szCs w:val="22"/>
        </w:rPr>
        <w:t>tilted plate interceptor shall be used to separate the oil from the oily effluent fed to the TPI. The oily effluent of the S</w:t>
      </w:r>
      <w:r w:rsidR="00641C06">
        <w:rPr>
          <w:rFonts w:ascii="Arial" w:hAnsi="Arial" w:cs="Arial"/>
          <w:szCs w:val="22"/>
        </w:rPr>
        <w:t xml:space="preserve">team </w:t>
      </w:r>
      <w:r w:rsidR="007D30B6">
        <w:rPr>
          <w:rFonts w:ascii="Arial" w:hAnsi="Arial" w:cs="Arial"/>
          <w:szCs w:val="22"/>
        </w:rPr>
        <w:t>T</w:t>
      </w:r>
      <w:r w:rsidR="00641C06">
        <w:rPr>
          <w:rFonts w:ascii="Arial" w:hAnsi="Arial" w:cs="Arial"/>
          <w:szCs w:val="22"/>
        </w:rPr>
        <w:t xml:space="preserve">urbine </w:t>
      </w:r>
      <w:r w:rsidR="007D30B6">
        <w:rPr>
          <w:rFonts w:ascii="Arial" w:hAnsi="Arial" w:cs="Arial"/>
          <w:szCs w:val="22"/>
        </w:rPr>
        <w:t>G</w:t>
      </w:r>
      <w:r w:rsidR="00641C06">
        <w:rPr>
          <w:rFonts w:ascii="Arial" w:hAnsi="Arial" w:cs="Arial"/>
          <w:szCs w:val="22"/>
        </w:rPr>
        <w:t>enerator</w:t>
      </w:r>
      <w:r w:rsidR="007D30B6">
        <w:rPr>
          <w:rFonts w:ascii="Arial" w:hAnsi="Arial" w:cs="Arial"/>
          <w:szCs w:val="22"/>
        </w:rPr>
        <w:t xml:space="preserve"> floor wash and S</w:t>
      </w:r>
      <w:r w:rsidR="00641C06">
        <w:rPr>
          <w:rFonts w:ascii="Arial" w:hAnsi="Arial" w:cs="Arial"/>
          <w:szCs w:val="22"/>
        </w:rPr>
        <w:t xml:space="preserve">team </w:t>
      </w:r>
      <w:r w:rsidR="007D30B6">
        <w:rPr>
          <w:rFonts w:ascii="Arial" w:hAnsi="Arial" w:cs="Arial"/>
          <w:szCs w:val="22"/>
        </w:rPr>
        <w:t>G</w:t>
      </w:r>
      <w:r w:rsidR="00641C06">
        <w:rPr>
          <w:rFonts w:ascii="Arial" w:hAnsi="Arial" w:cs="Arial"/>
          <w:szCs w:val="22"/>
        </w:rPr>
        <w:t>enerator</w:t>
      </w:r>
      <w:r w:rsidR="007D30B6">
        <w:rPr>
          <w:rFonts w:ascii="Arial" w:hAnsi="Arial" w:cs="Arial"/>
          <w:szCs w:val="22"/>
        </w:rPr>
        <w:t xml:space="preserve"> area shall be fed to the TPI through separate pumps </w:t>
      </w:r>
      <w:r w:rsidR="009C5ADC">
        <w:rPr>
          <w:rFonts w:ascii="Arial" w:hAnsi="Arial" w:cs="Arial"/>
          <w:szCs w:val="22"/>
        </w:rPr>
        <w:t xml:space="preserve">connected through a common header </w:t>
      </w:r>
      <w:r w:rsidR="007D30B6">
        <w:rPr>
          <w:rFonts w:ascii="Arial" w:hAnsi="Arial" w:cs="Arial"/>
          <w:szCs w:val="22"/>
        </w:rPr>
        <w:t>from respective areas.</w:t>
      </w:r>
      <w:r w:rsidR="00D11193">
        <w:rPr>
          <w:rFonts w:ascii="Arial" w:hAnsi="Arial" w:cs="Arial"/>
          <w:szCs w:val="22"/>
        </w:rPr>
        <w:t xml:space="preserve"> </w:t>
      </w:r>
    </w:p>
    <w:p w:rsidR="007D30B6" w:rsidRDefault="007D30B6" w:rsidP="00FF0A53">
      <w:pPr>
        <w:pStyle w:val="ListParagraph"/>
        <w:spacing w:after="0"/>
        <w:ind w:left="1440" w:right="333"/>
        <w:jc w:val="both"/>
        <w:rPr>
          <w:rFonts w:ascii="Arial" w:hAnsi="Arial" w:cs="Arial"/>
          <w:szCs w:val="22"/>
        </w:rPr>
      </w:pPr>
    </w:p>
    <w:p w:rsidR="007D30B6" w:rsidRDefault="007D30B6" w:rsidP="00FF0A53">
      <w:pPr>
        <w:pStyle w:val="ListParagraph"/>
        <w:spacing w:after="0"/>
        <w:ind w:left="1440" w:right="333"/>
        <w:jc w:val="both"/>
        <w:rPr>
          <w:rFonts w:ascii="Arial" w:hAnsi="Arial" w:cs="Arial"/>
          <w:szCs w:val="22"/>
        </w:rPr>
      </w:pPr>
      <w:r>
        <w:rPr>
          <w:rFonts w:ascii="Arial" w:hAnsi="Arial" w:cs="Arial"/>
          <w:szCs w:val="22"/>
        </w:rPr>
        <w:t xml:space="preserve">The TPI </w:t>
      </w:r>
      <w:r w:rsidR="0052777B">
        <w:rPr>
          <w:rFonts w:ascii="Arial" w:hAnsi="Arial" w:cs="Arial"/>
          <w:szCs w:val="22"/>
        </w:rPr>
        <w:t xml:space="preserve">design </w:t>
      </w:r>
      <w:r>
        <w:rPr>
          <w:rFonts w:ascii="Arial" w:hAnsi="Arial" w:cs="Arial"/>
          <w:szCs w:val="22"/>
        </w:rPr>
        <w:t xml:space="preserve">shall be </w:t>
      </w:r>
      <w:r w:rsidR="00EB5386">
        <w:rPr>
          <w:rFonts w:ascii="Arial" w:hAnsi="Arial" w:cs="Arial"/>
          <w:szCs w:val="22"/>
        </w:rPr>
        <w:t xml:space="preserve">a single rectangular tank unit of </w:t>
      </w:r>
      <w:r>
        <w:rPr>
          <w:rFonts w:ascii="Arial" w:hAnsi="Arial" w:cs="Arial"/>
          <w:szCs w:val="22"/>
        </w:rPr>
        <w:t>counter current flow type with the corrugated plat</w:t>
      </w:r>
      <w:r w:rsidR="003B5402">
        <w:rPr>
          <w:rFonts w:ascii="Arial" w:hAnsi="Arial" w:cs="Arial"/>
          <w:szCs w:val="22"/>
        </w:rPr>
        <w:t>e pack. The plate pack shall be installed in an inclination</w:t>
      </w:r>
      <w:r>
        <w:rPr>
          <w:rFonts w:ascii="Arial" w:hAnsi="Arial" w:cs="Arial"/>
          <w:szCs w:val="22"/>
        </w:rPr>
        <w:t>.</w:t>
      </w:r>
      <w:r w:rsidR="003B5402">
        <w:rPr>
          <w:rFonts w:ascii="Arial" w:hAnsi="Arial" w:cs="Arial"/>
          <w:szCs w:val="22"/>
        </w:rPr>
        <w:t xml:space="preserve"> </w:t>
      </w:r>
      <w:r w:rsidR="002F1B53">
        <w:rPr>
          <w:rFonts w:ascii="Arial" w:hAnsi="Arial" w:cs="Arial"/>
          <w:szCs w:val="22"/>
        </w:rPr>
        <w:t>There shall be only one operational bay, no standby bay is required. The effective surface area provided shall be more than the required surface area and the same shall be adequate to meet the treated water parameters as per the specification.</w:t>
      </w:r>
      <w:r w:rsidR="00B93583">
        <w:rPr>
          <w:rFonts w:ascii="Arial" w:hAnsi="Arial" w:cs="Arial"/>
          <w:szCs w:val="22"/>
        </w:rPr>
        <w:t xml:space="preserve"> The oil skimmer operation shall be manual.</w:t>
      </w:r>
    </w:p>
    <w:p w:rsidR="00B93583" w:rsidRDefault="00B93583" w:rsidP="00FF0A53">
      <w:pPr>
        <w:pStyle w:val="ListParagraph"/>
        <w:spacing w:after="0"/>
        <w:ind w:left="1440" w:right="333"/>
        <w:jc w:val="both"/>
        <w:rPr>
          <w:rFonts w:ascii="Arial" w:hAnsi="Arial" w:cs="Arial"/>
          <w:szCs w:val="22"/>
        </w:rPr>
      </w:pPr>
    </w:p>
    <w:p w:rsidR="0052777B" w:rsidRDefault="0052777B" w:rsidP="00FF0A53">
      <w:pPr>
        <w:pStyle w:val="ListParagraph"/>
        <w:spacing w:after="0"/>
        <w:ind w:left="1440" w:right="333"/>
        <w:jc w:val="both"/>
        <w:rPr>
          <w:rFonts w:ascii="Arial" w:hAnsi="Arial" w:cs="Arial"/>
          <w:szCs w:val="22"/>
        </w:rPr>
      </w:pPr>
      <w:r>
        <w:rPr>
          <w:rFonts w:ascii="Arial" w:hAnsi="Arial" w:cs="Arial"/>
          <w:szCs w:val="22"/>
        </w:rPr>
        <w:t>The TPI shall consist of the following</w:t>
      </w:r>
      <w:r w:rsidR="005C0B2B">
        <w:rPr>
          <w:rFonts w:ascii="Arial" w:hAnsi="Arial" w:cs="Arial"/>
          <w:szCs w:val="22"/>
        </w:rPr>
        <w:t xml:space="preserve"> components</w:t>
      </w:r>
      <w:r>
        <w:rPr>
          <w:rFonts w:ascii="Arial" w:hAnsi="Arial" w:cs="Arial"/>
          <w:szCs w:val="22"/>
        </w:rPr>
        <w:t>:</w:t>
      </w:r>
    </w:p>
    <w:p w:rsidR="0052777B" w:rsidRDefault="0052777B" w:rsidP="00FF0A53">
      <w:pPr>
        <w:pStyle w:val="ListParagraph"/>
        <w:spacing w:after="0"/>
        <w:ind w:left="1440" w:right="333"/>
        <w:jc w:val="both"/>
        <w:rPr>
          <w:rFonts w:ascii="Arial" w:hAnsi="Arial" w:cs="Arial"/>
          <w:szCs w:val="22"/>
        </w:rPr>
      </w:pPr>
    </w:p>
    <w:p w:rsidR="00165E06" w:rsidRDefault="000461B0" w:rsidP="0052777B">
      <w:pPr>
        <w:pStyle w:val="ListParagraph"/>
        <w:numPr>
          <w:ilvl w:val="0"/>
          <w:numId w:val="45"/>
        </w:numPr>
        <w:spacing w:after="0"/>
        <w:ind w:right="333"/>
        <w:jc w:val="both"/>
        <w:rPr>
          <w:rFonts w:ascii="Arial" w:hAnsi="Arial" w:cs="Arial"/>
          <w:szCs w:val="22"/>
        </w:rPr>
      </w:pPr>
      <w:r>
        <w:rPr>
          <w:rFonts w:ascii="Arial" w:hAnsi="Arial" w:cs="Arial"/>
          <w:szCs w:val="22"/>
        </w:rPr>
        <w:t>A slotted baffle located at the inlet of the TPI for evenly distributing the incoming oily effluent water towards the separator.</w:t>
      </w:r>
    </w:p>
    <w:p w:rsidR="00165E06" w:rsidRDefault="00165E06" w:rsidP="00165E06">
      <w:pPr>
        <w:pStyle w:val="ListParagraph"/>
        <w:spacing w:after="0"/>
        <w:ind w:left="1800" w:right="333"/>
        <w:jc w:val="both"/>
        <w:rPr>
          <w:rFonts w:ascii="Arial" w:hAnsi="Arial" w:cs="Arial"/>
          <w:szCs w:val="22"/>
        </w:rPr>
      </w:pPr>
    </w:p>
    <w:p w:rsidR="00A01BD4" w:rsidRDefault="00B6771F" w:rsidP="0052777B">
      <w:pPr>
        <w:pStyle w:val="ListParagraph"/>
        <w:numPr>
          <w:ilvl w:val="0"/>
          <w:numId w:val="45"/>
        </w:numPr>
        <w:spacing w:after="0"/>
        <w:ind w:right="333"/>
        <w:jc w:val="both"/>
        <w:rPr>
          <w:rFonts w:ascii="Arial" w:hAnsi="Arial" w:cs="Arial"/>
          <w:szCs w:val="22"/>
        </w:rPr>
      </w:pPr>
      <w:r>
        <w:rPr>
          <w:rFonts w:ascii="Arial" w:hAnsi="Arial" w:cs="Arial"/>
          <w:szCs w:val="22"/>
        </w:rPr>
        <w:t xml:space="preserve">The plate pack </w:t>
      </w:r>
      <w:r w:rsidR="003737CF">
        <w:rPr>
          <w:rFonts w:ascii="Arial" w:hAnsi="Arial" w:cs="Arial"/>
          <w:szCs w:val="22"/>
        </w:rPr>
        <w:t xml:space="preserve">consisting of various corrugated plates on top of each other which </w:t>
      </w:r>
      <w:r>
        <w:rPr>
          <w:rFonts w:ascii="Arial" w:hAnsi="Arial" w:cs="Arial"/>
          <w:szCs w:val="22"/>
        </w:rPr>
        <w:t xml:space="preserve">shall provide an enlarged separating surface in a TPI separator. </w:t>
      </w:r>
      <w:r w:rsidR="005E30B2">
        <w:rPr>
          <w:rFonts w:ascii="Arial" w:hAnsi="Arial" w:cs="Arial"/>
          <w:szCs w:val="22"/>
        </w:rPr>
        <w:t xml:space="preserve">This shall enable the oil droplets to coalesce into large droplets. The oil </w:t>
      </w:r>
      <w:r w:rsidR="00C64572">
        <w:rPr>
          <w:rFonts w:ascii="Arial" w:hAnsi="Arial" w:cs="Arial"/>
          <w:szCs w:val="22"/>
        </w:rPr>
        <w:t xml:space="preserve">and solids separation shall be through gravity in the counter current flow. </w:t>
      </w:r>
    </w:p>
    <w:p w:rsidR="00A01BD4" w:rsidRPr="00A01BD4" w:rsidRDefault="00A01BD4" w:rsidP="00A01BD4">
      <w:pPr>
        <w:pStyle w:val="ListParagraph"/>
        <w:rPr>
          <w:rFonts w:ascii="Arial" w:hAnsi="Arial" w:cs="Arial"/>
          <w:szCs w:val="22"/>
        </w:rPr>
      </w:pPr>
    </w:p>
    <w:p w:rsidR="00621C03" w:rsidRDefault="00621C03" w:rsidP="0052777B">
      <w:pPr>
        <w:pStyle w:val="ListParagraph"/>
        <w:numPr>
          <w:ilvl w:val="0"/>
          <w:numId w:val="45"/>
        </w:numPr>
        <w:spacing w:after="0"/>
        <w:ind w:right="333"/>
        <w:jc w:val="both"/>
        <w:rPr>
          <w:rFonts w:ascii="Arial" w:hAnsi="Arial" w:cs="Arial"/>
          <w:szCs w:val="22"/>
        </w:rPr>
      </w:pPr>
      <w:r>
        <w:rPr>
          <w:rFonts w:ascii="Arial" w:hAnsi="Arial" w:cs="Arial"/>
          <w:szCs w:val="22"/>
        </w:rPr>
        <w:t xml:space="preserve">Slotted pipe oil skimmer to remove the layer of </w:t>
      </w:r>
      <w:r w:rsidR="0075189C">
        <w:rPr>
          <w:rFonts w:ascii="Arial" w:hAnsi="Arial" w:cs="Arial"/>
          <w:szCs w:val="22"/>
        </w:rPr>
        <w:t>floating oil. The skimmer pipe shall have a lever to rotate the pipe in order to collect the oil layer formed at the surface of the water.</w:t>
      </w:r>
    </w:p>
    <w:p w:rsidR="005F46EB" w:rsidRPr="005F46EB" w:rsidRDefault="005F46EB" w:rsidP="005F46EB">
      <w:pPr>
        <w:pStyle w:val="ListParagraph"/>
        <w:rPr>
          <w:rFonts w:ascii="Arial" w:hAnsi="Arial" w:cs="Arial"/>
          <w:szCs w:val="22"/>
        </w:rPr>
      </w:pPr>
    </w:p>
    <w:p w:rsidR="005F46EB" w:rsidRDefault="00A215EE" w:rsidP="0052777B">
      <w:pPr>
        <w:pStyle w:val="ListParagraph"/>
        <w:numPr>
          <w:ilvl w:val="0"/>
          <w:numId w:val="45"/>
        </w:numPr>
        <w:spacing w:after="0"/>
        <w:ind w:right="333"/>
        <w:jc w:val="both"/>
        <w:rPr>
          <w:rFonts w:ascii="Arial" w:hAnsi="Arial" w:cs="Arial"/>
          <w:szCs w:val="22"/>
        </w:rPr>
      </w:pPr>
      <w:r>
        <w:rPr>
          <w:rFonts w:ascii="Arial" w:hAnsi="Arial" w:cs="Arial"/>
          <w:szCs w:val="22"/>
        </w:rPr>
        <w:t>Weir arrangement for the discharge of treated water (free of oil).</w:t>
      </w:r>
    </w:p>
    <w:p w:rsidR="00621C03" w:rsidRPr="00621C03" w:rsidRDefault="00621C03" w:rsidP="00621C03">
      <w:pPr>
        <w:pStyle w:val="ListParagraph"/>
        <w:rPr>
          <w:rFonts w:ascii="Arial" w:hAnsi="Arial" w:cs="Arial"/>
          <w:szCs w:val="22"/>
        </w:rPr>
      </w:pPr>
    </w:p>
    <w:p w:rsidR="00B93583" w:rsidRDefault="00C64572" w:rsidP="0052777B">
      <w:pPr>
        <w:pStyle w:val="ListParagraph"/>
        <w:numPr>
          <w:ilvl w:val="0"/>
          <w:numId w:val="45"/>
        </w:numPr>
        <w:spacing w:after="0"/>
        <w:ind w:right="333"/>
        <w:jc w:val="both"/>
        <w:rPr>
          <w:rFonts w:ascii="Arial" w:hAnsi="Arial" w:cs="Arial"/>
          <w:szCs w:val="22"/>
        </w:rPr>
      </w:pPr>
      <w:r>
        <w:rPr>
          <w:rFonts w:ascii="Arial" w:hAnsi="Arial" w:cs="Arial"/>
          <w:szCs w:val="22"/>
        </w:rPr>
        <w:t xml:space="preserve">Nozzles with flanged connection for effluent inlet, treated oil removal, treated water </w:t>
      </w:r>
      <w:r w:rsidR="0038597A">
        <w:rPr>
          <w:rFonts w:ascii="Arial" w:hAnsi="Arial" w:cs="Arial"/>
          <w:szCs w:val="22"/>
        </w:rPr>
        <w:t>and sludge outlet.</w:t>
      </w:r>
    </w:p>
    <w:p w:rsidR="00907E42" w:rsidRPr="00907E42" w:rsidRDefault="00907E42" w:rsidP="00907E42">
      <w:pPr>
        <w:pStyle w:val="ListParagraph"/>
        <w:rPr>
          <w:rFonts w:ascii="Arial" w:hAnsi="Arial" w:cs="Arial"/>
          <w:szCs w:val="22"/>
        </w:rPr>
      </w:pPr>
    </w:p>
    <w:p w:rsidR="00907E42" w:rsidRDefault="00907E42" w:rsidP="0052777B">
      <w:pPr>
        <w:pStyle w:val="ListParagraph"/>
        <w:numPr>
          <w:ilvl w:val="0"/>
          <w:numId w:val="45"/>
        </w:numPr>
        <w:spacing w:after="0"/>
        <w:ind w:right="333"/>
        <w:jc w:val="both"/>
        <w:rPr>
          <w:rFonts w:ascii="Arial" w:hAnsi="Arial" w:cs="Arial"/>
          <w:szCs w:val="22"/>
        </w:rPr>
      </w:pPr>
      <w:r>
        <w:rPr>
          <w:rFonts w:ascii="Arial" w:hAnsi="Arial" w:cs="Arial"/>
          <w:szCs w:val="22"/>
        </w:rPr>
        <w:t>Accessories such as ladder, platform and hand railing for access of the TPI.</w:t>
      </w:r>
    </w:p>
    <w:p w:rsidR="00CE0A19" w:rsidRPr="00CE0A19" w:rsidRDefault="00CE0A19" w:rsidP="00CE0A19">
      <w:pPr>
        <w:pStyle w:val="ListParagraph"/>
        <w:rPr>
          <w:rFonts w:ascii="Arial" w:hAnsi="Arial" w:cs="Arial"/>
          <w:szCs w:val="22"/>
        </w:rPr>
      </w:pPr>
    </w:p>
    <w:p w:rsidR="00CE0A19" w:rsidRDefault="00CE0A19" w:rsidP="0052777B">
      <w:pPr>
        <w:pStyle w:val="ListParagraph"/>
        <w:numPr>
          <w:ilvl w:val="0"/>
          <w:numId w:val="45"/>
        </w:numPr>
        <w:spacing w:after="0"/>
        <w:ind w:right="333"/>
        <w:jc w:val="both"/>
        <w:rPr>
          <w:rFonts w:ascii="Arial" w:hAnsi="Arial" w:cs="Arial"/>
          <w:szCs w:val="22"/>
        </w:rPr>
      </w:pPr>
      <w:r>
        <w:rPr>
          <w:rFonts w:ascii="Arial" w:hAnsi="Arial" w:cs="Arial"/>
          <w:szCs w:val="22"/>
        </w:rPr>
        <w:t xml:space="preserve">Foundation bolts </w:t>
      </w:r>
      <w:r w:rsidR="00EC56D3">
        <w:rPr>
          <w:rFonts w:ascii="Arial" w:hAnsi="Arial" w:cs="Arial"/>
          <w:szCs w:val="22"/>
        </w:rPr>
        <w:t>and shim plates</w:t>
      </w:r>
      <w:r w:rsidR="00216170">
        <w:rPr>
          <w:rFonts w:ascii="Arial" w:hAnsi="Arial" w:cs="Arial"/>
          <w:szCs w:val="22"/>
        </w:rPr>
        <w:t xml:space="preserve"> (as required) </w:t>
      </w:r>
      <w:r>
        <w:rPr>
          <w:rFonts w:ascii="Arial" w:hAnsi="Arial" w:cs="Arial"/>
          <w:szCs w:val="22"/>
        </w:rPr>
        <w:t>for fixing the TPI on the civil foundation</w:t>
      </w:r>
      <w:r w:rsidR="00216170">
        <w:rPr>
          <w:rFonts w:ascii="Arial" w:hAnsi="Arial" w:cs="Arial"/>
          <w:szCs w:val="22"/>
        </w:rPr>
        <w:t>.</w:t>
      </w:r>
    </w:p>
    <w:p w:rsidR="002F1B53" w:rsidRDefault="002F1B53" w:rsidP="0058359E">
      <w:pPr>
        <w:spacing w:after="0"/>
        <w:ind w:right="333"/>
        <w:jc w:val="both"/>
        <w:rPr>
          <w:rFonts w:ascii="Arial" w:hAnsi="Arial" w:cs="Arial"/>
          <w:szCs w:val="22"/>
        </w:rPr>
      </w:pPr>
    </w:p>
    <w:p w:rsidR="0058359E" w:rsidRPr="0058359E" w:rsidRDefault="0058359E" w:rsidP="0058359E">
      <w:pPr>
        <w:spacing w:after="0"/>
        <w:ind w:right="333"/>
        <w:jc w:val="both"/>
        <w:rPr>
          <w:rFonts w:ascii="Arial" w:hAnsi="Arial" w:cs="Arial"/>
          <w:szCs w:val="22"/>
        </w:rPr>
      </w:pPr>
      <w:r>
        <w:rPr>
          <w:rFonts w:ascii="Arial" w:hAnsi="Arial" w:cs="Arial"/>
          <w:szCs w:val="22"/>
        </w:rPr>
        <w:t>Note: The civil works for the foundation of the TPI are in the scope of BHEL. However, Bidder shall provide all necessary inputs for the same.</w:t>
      </w:r>
    </w:p>
    <w:p w:rsidR="0077359A" w:rsidRPr="00FF0A53" w:rsidRDefault="0077359A" w:rsidP="00FF0A53">
      <w:pPr>
        <w:pStyle w:val="ListParagraph"/>
        <w:spacing w:after="0"/>
        <w:ind w:right="333"/>
        <w:jc w:val="both"/>
        <w:rPr>
          <w:rFonts w:ascii="Arial" w:hAnsi="Arial" w:cs="Arial"/>
          <w:szCs w:val="22"/>
        </w:rPr>
      </w:pPr>
    </w:p>
    <w:p w:rsidR="0077359A" w:rsidRPr="00E2098F" w:rsidRDefault="0077359A" w:rsidP="00F63181">
      <w:pPr>
        <w:pStyle w:val="Heading6"/>
        <w:numPr>
          <w:ilvl w:val="0"/>
          <w:numId w:val="1"/>
        </w:numPr>
        <w:ind w:left="709" w:right="333" w:hanging="709"/>
        <w:jc w:val="both"/>
        <w:rPr>
          <w:rFonts w:ascii="Arial" w:hAnsi="Arial" w:cs="Arial"/>
          <w:sz w:val="22"/>
          <w:szCs w:val="22"/>
        </w:rPr>
      </w:pPr>
      <w:r w:rsidRPr="00E2098F">
        <w:rPr>
          <w:rFonts w:ascii="Arial" w:hAnsi="Arial" w:cs="Arial"/>
          <w:sz w:val="22"/>
          <w:szCs w:val="22"/>
        </w:rPr>
        <w:t>QUALITY &amp; INSPECTION</w:t>
      </w:r>
    </w:p>
    <w:p w:rsidR="0077359A" w:rsidRPr="00E2098F" w:rsidRDefault="0077359A" w:rsidP="00361B7B">
      <w:pPr>
        <w:tabs>
          <w:tab w:val="left" w:pos="720"/>
          <w:tab w:val="left" w:pos="1080"/>
        </w:tabs>
        <w:spacing w:after="0"/>
        <w:ind w:left="1980" w:right="333"/>
        <w:jc w:val="both"/>
        <w:rPr>
          <w:rFonts w:ascii="Arial" w:hAnsi="Arial" w:cs="Arial"/>
          <w:szCs w:val="22"/>
        </w:rPr>
      </w:pPr>
    </w:p>
    <w:p w:rsidR="0077359A" w:rsidRPr="00E2098F" w:rsidRDefault="0077359A" w:rsidP="00940EDB">
      <w:pPr>
        <w:pStyle w:val="Header"/>
        <w:numPr>
          <w:ilvl w:val="1"/>
          <w:numId w:val="1"/>
        </w:numPr>
        <w:tabs>
          <w:tab w:val="clear" w:pos="4680"/>
          <w:tab w:val="clear" w:pos="9360"/>
        </w:tabs>
        <w:ind w:left="709" w:right="333" w:hanging="709"/>
        <w:jc w:val="both"/>
        <w:rPr>
          <w:rFonts w:ascii="Arial" w:hAnsi="Arial" w:cs="Arial"/>
          <w:b/>
          <w:szCs w:val="22"/>
        </w:rPr>
      </w:pPr>
      <w:r w:rsidRPr="00E2098F">
        <w:rPr>
          <w:rFonts w:ascii="Arial" w:hAnsi="Arial" w:cs="Arial"/>
          <w:b/>
          <w:szCs w:val="22"/>
        </w:rPr>
        <w:t>Quality Assurance Program</w:t>
      </w:r>
    </w:p>
    <w:p w:rsidR="0077359A" w:rsidRPr="00E2098F" w:rsidRDefault="0077359A" w:rsidP="00361B7B">
      <w:pPr>
        <w:pStyle w:val="Header"/>
        <w:tabs>
          <w:tab w:val="left" w:pos="360"/>
          <w:tab w:val="left" w:pos="720"/>
          <w:tab w:val="left" w:pos="1080"/>
          <w:tab w:val="left" w:pos="1440"/>
          <w:tab w:val="left" w:pos="1800"/>
        </w:tabs>
        <w:ind w:left="1440" w:right="333"/>
        <w:jc w:val="both"/>
        <w:rPr>
          <w:rFonts w:ascii="Arial" w:hAnsi="Arial" w:cs="Arial"/>
          <w:b/>
          <w:szCs w:val="22"/>
        </w:rPr>
      </w:pPr>
    </w:p>
    <w:p w:rsidR="0077359A" w:rsidRPr="00E2098F" w:rsidRDefault="0077359A" w:rsidP="00940EDB">
      <w:pPr>
        <w:pStyle w:val="ListParagraph"/>
        <w:spacing w:after="0"/>
        <w:ind w:right="333"/>
        <w:jc w:val="both"/>
        <w:rPr>
          <w:rFonts w:ascii="Arial" w:hAnsi="Arial" w:cs="Arial"/>
          <w:szCs w:val="22"/>
        </w:rPr>
      </w:pPr>
      <w:r w:rsidRPr="00E2098F">
        <w:rPr>
          <w:rFonts w:ascii="Arial" w:hAnsi="Arial" w:cs="Arial"/>
          <w:szCs w:val="22"/>
        </w:rPr>
        <w:t xml:space="preserve">To ensure that the equipment and services under the Scope of Contract manufactured within the Bidder’s works or at his Sub-Vendor’s premises or at the Owner’s site or at any other place </w:t>
      </w:r>
      <w:r w:rsidRPr="00E2098F">
        <w:rPr>
          <w:rFonts w:ascii="Arial" w:hAnsi="Arial" w:cs="Arial"/>
          <w:szCs w:val="22"/>
        </w:rPr>
        <w:lastRenderedPageBreak/>
        <w:t>or work are in accordance with the specifications, Bidder shall adopt suitable quality assurance program to control such activities at all points, as necessary. Such program shall be outlined by the Bidder and shall be finally accepted by the Owner / Authorized representative after discussions before the award of Contract. The QA program shall be generally in line with ISO-9002/IS-14001. A quality assurance program of the Bidder shall generally cover the following:</w:t>
      </w:r>
    </w:p>
    <w:p w:rsidR="0077359A" w:rsidRPr="00E2098F" w:rsidRDefault="0077359A" w:rsidP="00361B7B">
      <w:pPr>
        <w:pStyle w:val="ListParagraph"/>
        <w:spacing w:after="0"/>
        <w:ind w:left="1980" w:right="333"/>
        <w:jc w:val="both"/>
        <w:rPr>
          <w:rFonts w:ascii="Arial" w:hAnsi="Arial" w:cs="Arial"/>
          <w:szCs w:val="22"/>
        </w:rPr>
      </w:pPr>
    </w:p>
    <w:p w:rsidR="0077359A" w:rsidRPr="00E2098F" w:rsidRDefault="0077359A" w:rsidP="00506633">
      <w:pPr>
        <w:pStyle w:val="ListParagraph"/>
        <w:spacing w:after="0"/>
        <w:ind w:right="335"/>
        <w:jc w:val="both"/>
        <w:rPr>
          <w:rFonts w:ascii="Arial" w:hAnsi="Arial" w:cs="Arial"/>
          <w:szCs w:val="22"/>
        </w:rPr>
      </w:pPr>
      <w:r w:rsidRPr="00E2098F">
        <w:rPr>
          <w:rFonts w:ascii="Arial" w:hAnsi="Arial" w:cs="Arial"/>
          <w:szCs w:val="22"/>
        </w:rPr>
        <w:t xml:space="preserve">System for shop manufacturing and site erection control including process controls, fabrication and assembly controls. </w:t>
      </w:r>
    </w:p>
    <w:p w:rsidR="0077359A" w:rsidRPr="00D519B4" w:rsidRDefault="0077359A" w:rsidP="00361B7B">
      <w:pPr>
        <w:pStyle w:val="ListParagraph"/>
        <w:spacing w:after="0"/>
        <w:ind w:left="1979" w:right="335"/>
        <w:jc w:val="both"/>
        <w:rPr>
          <w:rFonts w:ascii="Arial" w:hAnsi="Arial" w:cs="Arial"/>
          <w:color w:val="FF0000"/>
          <w:szCs w:val="22"/>
        </w:rPr>
      </w:pPr>
    </w:p>
    <w:p w:rsidR="0077359A" w:rsidRPr="00CC37EA" w:rsidRDefault="0077359A" w:rsidP="003A5F2F">
      <w:pPr>
        <w:pStyle w:val="Header"/>
        <w:numPr>
          <w:ilvl w:val="1"/>
          <w:numId w:val="1"/>
        </w:numPr>
        <w:tabs>
          <w:tab w:val="clear" w:pos="4680"/>
          <w:tab w:val="clear" w:pos="9360"/>
        </w:tabs>
        <w:ind w:left="709" w:right="333" w:hanging="709"/>
        <w:jc w:val="both"/>
        <w:rPr>
          <w:rFonts w:ascii="Arial" w:hAnsi="Arial" w:cs="Arial"/>
          <w:b/>
          <w:szCs w:val="22"/>
        </w:rPr>
      </w:pPr>
      <w:r w:rsidRPr="00CC37EA">
        <w:rPr>
          <w:rFonts w:ascii="Arial" w:hAnsi="Arial" w:cs="Arial"/>
          <w:b/>
          <w:szCs w:val="22"/>
        </w:rPr>
        <w:t>Quality Assurance Documents</w:t>
      </w:r>
    </w:p>
    <w:p w:rsidR="0077359A" w:rsidRPr="00CC37EA" w:rsidRDefault="0077359A" w:rsidP="00361B7B">
      <w:pPr>
        <w:pStyle w:val="ListParagraph"/>
        <w:spacing w:after="0"/>
        <w:ind w:left="1980" w:right="333"/>
        <w:jc w:val="both"/>
        <w:rPr>
          <w:rFonts w:ascii="Arial" w:hAnsi="Arial" w:cs="Arial"/>
          <w:szCs w:val="22"/>
        </w:rPr>
      </w:pPr>
    </w:p>
    <w:p w:rsidR="0077359A" w:rsidRPr="00CC37EA" w:rsidRDefault="0077359A" w:rsidP="003A5F2F">
      <w:pPr>
        <w:pStyle w:val="ListParagraph"/>
        <w:spacing w:after="0"/>
        <w:ind w:right="333"/>
        <w:jc w:val="both"/>
        <w:rPr>
          <w:rFonts w:ascii="Arial" w:hAnsi="Arial" w:cs="Arial"/>
          <w:szCs w:val="22"/>
        </w:rPr>
      </w:pPr>
      <w:r w:rsidRPr="00CC37EA">
        <w:rPr>
          <w:rFonts w:ascii="Arial" w:hAnsi="Arial" w:cs="Arial"/>
          <w:szCs w:val="22"/>
        </w:rPr>
        <w:t>The Bidder shall submit required no. of copies of the following Quality Assurance documents</w:t>
      </w:r>
    </w:p>
    <w:p w:rsidR="0077359A" w:rsidRPr="00CC37EA" w:rsidRDefault="0077359A" w:rsidP="00361B7B">
      <w:pPr>
        <w:pStyle w:val="ListParagraph"/>
        <w:spacing w:after="0"/>
        <w:ind w:left="1980" w:right="333"/>
        <w:jc w:val="both"/>
        <w:rPr>
          <w:rFonts w:ascii="Arial" w:hAnsi="Arial" w:cs="Arial"/>
          <w:szCs w:val="22"/>
        </w:rPr>
      </w:pPr>
    </w:p>
    <w:p w:rsidR="0077359A" w:rsidRPr="00CC37EA" w:rsidRDefault="0077359A" w:rsidP="00B83087">
      <w:pPr>
        <w:pStyle w:val="ListParagraph"/>
        <w:numPr>
          <w:ilvl w:val="1"/>
          <w:numId w:val="20"/>
        </w:numPr>
        <w:spacing w:after="0" w:line="240" w:lineRule="auto"/>
        <w:ind w:right="333"/>
        <w:contextualSpacing w:val="0"/>
        <w:jc w:val="both"/>
        <w:rPr>
          <w:rFonts w:ascii="Arial" w:hAnsi="Arial" w:cs="Arial"/>
          <w:szCs w:val="22"/>
        </w:rPr>
      </w:pPr>
      <w:r w:rsidRPr="00CC37EA">
        <w:rPr>
          <w:rFonts w:ascii="Arial" w:hAnsi="Arial" w:cs="Arial"/>
          <w:szCs w:val="22"/>
        </w:rPr>
        <w:t>Material test reports on components as specified by the specification and approved Quality Plans.</w:t>
      </w:r>
    </w:p>
    <w:p w:rsidR="0077359A" w:rsidRPr="00CC37EA" w:rsidRDefault="0077359A" w:rsidP="00B83087">
      <w:pPr>
        <w:pStyle w:val="ListParagraph"/>
        <w:numPr>
          <w:ilvl w:val="1"/>
          <w:numId w:val="20"/>
        </w:numPr>
        <w:spacing w:after="0" w:line="240" w:lineRule="auto"/>
        <w:ind w:right="333"/>
        <w:contextualSpacing w:val="0"/>
        <w:jc w:val="both"/>
        <w:rPr>
          <w:rFonts w:ascii="Arial" w:hAnsi="Arial" w:cs="Arial"/>
          <w:szCs w:val="22"/>
        </w:rPr>
      </w:pPr>
      <w:r w:rsidRPr="00CC37EA">
        <w:rPr>
          <w:rFonts w:ascii="Arial" w:hAnsi="Arial" w:cs="Arial"/>
          <w:szCs w:val="22"/>
        </w:rPr>
        <w:t>The inspection plan with verification, inspection plan check points, verification sketches, if used and method used to verify that the inspection and testing points in the inspection plan were performed satisfactorily.</w:t>
      </w:r>
    </w:p>
    <w:p w:rsidR="0077359A" w:rsidRPr="00CC37EA" w:rsidRDefault="0077359A" w:rsidP="00B83087">
      <w:pPr>
        <w:pStyle w:val="ListParagraph"/>
        <w:numPr>
          <w:ilvl w:val="1"/>
          <w:numId w:val="20"/>
        </w:numPr>
        <w:spacing w:after="0" w:line="240" w:lineRule="auto"/>
        <w:ind w:right="333"/>
        <w:contextualSpacing w:val="0"/>
        <w:jc w:val="both"/>
        <w:rPr>
          <w:rFonts w:ascii="Arial" w:hAnsi="Arial" w:cs="Arial"/>
          <w:szCs w:val="22"/>
        </w:rPr>
      </w:pPr>
      <w:r w:rsidRPr="00CC37EA">
        <w:rPr>
          <w:rFonts w:ascii="Arial" w:hAnsi="Arial" w:cs="Arial"/>
          <w:szCs w:val="22"/>
        </w:rPr>
        <w:t>Sketches and drawings used for indicating the method of traceability of the radiographs</w:t>
      </w:r>
      <w:r w:rsidR="00424848" w:rsidRPr="00CC37EA">
        <w:rPr>
          <w:rFonts w:ascii="Arial" w:hAnsi="Arial" w:cs="Arial"/>
          <w:szCs w:val="22"/>
        </w:rPr>
        <w:t xml:space="preserve">, if applicable, </w:t>
      </w:r>
      <w:r w:rsidRPr="00CC37EA">
        <w:rPr>
          <w:rFonts w:ascii="Arial" w:hAnsi="Arial" w:cs="Arial"/>
          <w:szCs w:val="22"/>
        </w:rPr>
        <w:t>to the location on the equipment.</w:t>
      </w:r>
    </w:p>
    <w:p w:rsidR="0077359A" w:rsidRPr="00CC37EA" w:rsidRDefault="0077359A" w:rsidP="00B83087">
      <w:pPr>
        <w:pStyle w:val="ListParagraph"/>
        <w:numPr>
          <w:ilvl w:val="1"/>
          <w:numId w:val="20"/>
        </w:numPr>
        <w:spacing w:after="0" w:line="240" w:lineRule="auto"/>
        <w:ind w:right="333"/>
        <w:contextualSpacing w:val="0"/>
        <w:jc w:val="both"/>
        <w:rPr>
          <w:rFonts w:ascii="Arial" w:hAnsi="Arial" w:cs="Arial"/>
          <w:szCs w:val="22"/>
        </w:rPr>
      </w:pPr>
      <w:r w:rsidRPr="00CC37EA">
        <w:rPr>
          <w:rFonts w:ascii="Arial" w:hAnsi="Arial" w:cs="Arial"/>
          <w:szCs w:val="22"/>
        </w:rPr>
        <w:t>Non-destructive examination results, reports including radiography interpretation reports.</w:t>
      </w:r>
    </w:p>
    <w:p w:rsidR="0077359A" w:rsidRPr="00CC37EA" w:rsidRDefault="0077359A" w:rsidP="00B83087">
      <w:pPr>
        <w:pStyle w:val="ListParagraph"/>
        <w:numPr>
          <w:ilvl w:val="1"/>
          <w:numId w:val="20"/>
        </w:numPr>
        <w:spacing w:after="0" w:line="240" w:lineRule="auto"/>
        <w:ind w:right="333"/>
        <w:contextualSpacing w:val="0"/>
        <w:jc w:val="both"/>
        <w:rPr>
          <w:rFonts w:ascii="Arial" w:hAnsi="Arial" w:cs="Arial"/>
          <w:szCs w:val="22"/>
        </w:rPr>
      </w:pPr>
      <w:r w:rsidRPr="00CC37EA">
        <w:rPr>
          <w:rFonts w:ascii="Arial" w:hAnsi="Arial" w:cs="Arial"/>
          <w:szCs w:val="22"/>
        </w:rPr>
        <w:t>Factory tests results for testing required as per applicable codes and standards referred in the specification and approved Quality Plans.</w:t>
      </w:r>
    </w:p>
    <w:p w:rsidR="0077359A" w:rsidRPr="00CC37EA" w:rsidRDefault="0077359A" w:rsidP="00B83087">
      <w:pPr>
        <w:pStyle w:val="ListParagraph"/>
        <w:numPr>
          <w:ilvl w:val="1"/>
          <w:numId w:val="20"/>
        </w:numPr>
        <w:spacing w:after="0" w:line="240" w:lineRule="auto"/>
        <w:ind w:right="333"/>
        <w:contextualSpacing w:val="0"/>
        <w:jc w:val="both"/>
        <w:rPr>
          <w:rFonts w:ascii="Arial" w:hAnsi="Arial" w:cs="Arial"/>
          <w:szCs w:val="22"/>
        </w:rPr>
      </w:pPr>
      <w:r w:rsidRPr="00CC37EA">
        <w:rPr>
          <w:rFonts w:ascii="Arial" w:hAnsi="Arial" w:cs="Arial"/>
          <w:szCs w:val="22"/>
        </w:rPr>
        <w:t>Inspection reports duly signed by QA personnel of the customer and Bidder for the agreed customer hold points.</w:t>
      </w:r>
    </w:p>
    <w:p w:rsidR="0077359A" w:rsidRPr="00D519B4" w:rsidRDefault="0077359A" w:rsidP="00361B7B">
      <w:pPr>
        <w:pStyle w:val="ListParagraph"/>
        <w:spacing w:after="0"/>
        <w:ind w:left="2520" w:right="333"/>
        <w:jc w:val="both"/>
        <w:rPr>
          <w:rFonts w:ascii="Arial" w:hAnsi="Arial" w:cs="Arial"/>
          <w:color w:val="FF0000"/>
          <w:szCs w:val="22"/>
        </w:rPr>
      </w:pPr>
    </w:p>
    <w:p w:rsidR="0077359A" w:rsidRPr="00EF7A74" w:rsidRDefault="0077359A" w:rsidP="003A5F2F">
      <w:pPr>
        <w:pStyle w:val="ListParagraph"/>
        <w:spacing w:after="0"/>
        <w:ind w:right="333"/>
        <w:jc w:val="both"/>
        <w:rPr>
          <w:rFonts w:ascii="Arial" w:hAnsi="Arial" w:cs="Arial"/>
          <w:szCs w:val="22"/>
        </w:rPr>
      </w:pPr>
      <w:r w:rsidRPr="00EF7A74">
        <w:rPr>
          <w:rFonts w:ascii="Arial" w:hAnsi="Arial" w:cs="Arial"/>
          <w:szCs w:val="22"/>
        </w:rPr>
        <w:t>The equipment shall be guaranteed to meet performance requirements required by this specification and rectification shall be carried out until satisfactory results are obtained. The Owner reserves the right to reject the equipment should the performance values fall short of those indicated in the schedule of Technical data sheets.</w:t>
      </w:r>
    </w:p>
    <w:p w:rsidR="0077359A" w:rsidRPr="00D519B4" w:rsidRDefault="0077359A" w:rsidP="00361B7B">
      <w:pPr>
        <w:pStyle w:val="ListParagraph"/>
        <w:spacing w:after="0"/>
        <w:ind w:left="1980" w:right="333"/>
        <w:jc w:val="both"/>
        <w:rPr>
          <w:rFonts w:ascii="Arial" w:hAnsi="Arial" w:cs="Arial"/>
          <w:color w:val="FF0000"/>
          <w:szCs w:val="22"/>
        </w:rPr>
      </w:pPr>
    </w:p>
    <w:p w:rsidR="0077359A" w:rsidRPr="00560286" w:rsidRDefault="0077359A" w:rsidP="00C50604">
      <w:pPr>
        <w:pStyle w:val="Header"/>
        <w:numPr>
          <w:ilvl w:val="1"/>
          <w:numId w:val="1"/>
        </w:numPr>
        <w:tabs>
          <w:tab w:val="clear" w:pos="4680"/>
          <w:tab w:val="clear" w:pos="9360"/>
        </w:tabs>
        <w:ind w:left="709" w:right="333" w:hanging="709"/>
        <w:jc w:val="both"/>
        <w:rPr>
          <w:rFonts w:ascii="Arial" w:hAnsi="Arial" w:cs="Arial"/>
          <w:b/>
          <w:szCs w:val="22"/>
        </w:rPr>
      </w:pPr>
      <w:r w:rsidRPr="00560286">
        <w:rPr>
          <w:rFonts w:ascii="Arial" w:hAnsi="Arial" w:cs="Arial"/>
          <w:b/>
          <w:szCs w:val="22"/>
        </w:rPr>
        <w:t>Quality Plan:</w:t>
      </w:r>
    </w:p>
    <w:p w:rsidR="0077359A" w:rsidRPr="00560286" w:rsidRDefault="0077359A" w:rsidP="00361B7B">
      <w:pPr>
        <w:spacing w:after="0"/>
        <w:ind w:left="1620" w:right="333"/>
        <w:jc w:val="both"/>
        <w:rPr>
          <w:rFonts w:ascii="Arial" w:hAnsi="Arial" w:cs="Arial"/>
          <w:b/>
          <w:szCs w:val="22"/>
        </w:rPr>
      </w:pPr>
    </w:p>
    <w:p w:rsidR="0077359A" w:rsidRPr="00560286" w:rsidRDefault="0077359A" w:rsidP="00756206">
      <w:pPr>
        <w:pStyle w:val="ListParagraph"/>
        <w:spacing w:after="0"/>
        <w:ind w:right="333"/>
        <w:jc w:val="both"/>
        <w:rPr>
          <w:rFonts w:ascii="Arial" w:hAnsi="Arial" w:cs="Arial"/>
          <w:szCs w:val="22"/>
        </w:rPr>
      </w:pPr>
      <w:r w:rsidRPr="00560286">
        <w:rPr>
          <w:rFonts w:ascii="Arial" w:hAnsi="Arial" w:cs="Arial"/>
          <w:szCs w:val="22"/>
        </w:rPr>
        <w:t>Bidder to furnish Quality Plan to BHEL along with offer in their standard format for general review by BHEL. During Detailed engineering, in addition to various tests indicated in this specification, Quality plan will be reviewed with respect to standard Inspection, standard Engineering practices, applicable standards, code etc. Accordingly, various tests required, stages of inspection and appropriate agencies for Inspection will be intimated.  Bidder to abide by the same.</w:t>
      </w:r>
    </w:p>
    <w:p w:rsidR="0077359A" w:rsidRPr="00D519B4" w:rsidRDefault="0077359A" w:rsidP="00361B7B">
      <w:pPr>
        <w:pStyle w:val="ListParagraph"/>
        <w:spacing w:after="0"/>
        <w:ind w:left="1980" w:right="333"/>
        <w:jc w:val="both"/>
        <w:rPr>
          <w:rFonts w:ascii="Arial" w:hAnsi="Arial" w:cs="Arial"/>
          <w:color w:val="FF0000"/>
          <w:szCs w:val="22"/>
        </w:rPr>
      </w:pPr>
    </w:p>
    <w:p w:rsidR="0077359A" w:rsidRPr="001D3E29" w:rsidRDefault="00756206" w:rsidP="00C50604">
      <w:pPr>
        <w:pStyle w:val="Header"/>
        <w:numPr>
          <w:ilvl w:val="1"/>
          <w:numId w:val="1"/>
        </w:numPr>
        <w:tabs>
          <w:tab w:val="clear" w:pos="4680"/>
          <w:tab w:val="clear" w:pos="9360"/>
        </w:tabs>
        <w:ind w:left="709" w:right="333" w:hanging="709"/>
        <w:jc w:val="both"/>
        <w:rPr>
          <w:rFonts w:ascii="Arial" w:hAnsi="Arial" w:cs="Arial"/>
          <w:b/>
          <w:szCs w:val="22"/>
        </w:rPr>
      </w:pPr>
      <w:r w:rsidRPr="001D3E29">
        <w:rPr>
          <w:rFonts w:ascii="Arial" w:hAnsi="Arial" w:cs="Arial"/>
          <w:b/>
          <w:szCs w:val="22"/>
        </w:rPr>
        <w:t>Tests &amp; Inspection</w:t>
      </w:r>
      <w:r w:rsidR="0077359A" w:rsidRPr="001D3E29">
        <w:rPr>
          <w:rFonts w:ascii="Arial" w:hAnsi="Arial" w:cs="Arial"/>
          <w:b/>
          <w:szCs w:val="22"/>
        </w:rPr>
        <w:t>:</w:t>
      </w:r>
    </w:p>
    <w:p w:rsidR="0077359A" w:rsidRPr="001D3E29" w:rsidRDefault="0077359A" w:rsidP="00361B7B">
      <w:pPr>
        <w:tabs>
          <w:tab w:val="left" w:pos="720"/>
          <w:tab w:val="left" w:pos="1080"/>
        </w:tabs>
        <w:spacing w:after="0"/>
        <w:ind w:left="1980" w:right="333"/>
        <w:jc w:val="both"/>
        <w:rPr>
          <w:rFonts w:ascii="Arial" w:hAnsi="Arial" w:cs="Arial"/>
          <w:b/>
          <w:bCs/>
          <w:szCs w:val="22"/>
        </w:rPr>
      </w:pPr>
    </w:p>
    <w:p w:rsidR="0077359A" w:rsidRPr="001D3E29" w:rsidRDefault="00D7266C" w:rsidP="00D7266C">
      <w:pPr>
        <w:pStyle w:val="Header"/>
        <w:numPr>
          <w:ilvl w:val="2"/>
          <w:numId w:val="1"/>
        </w:numPr>
        <w:tabs>
          <w:tab w:val="clear" w:pos="4680"/>
          <w:tab w:val="clear" w:pos="9360"/>
        </w:tabs>
        <w:spacing w:line="276" w:lineRule="auto"/>
        <w:ind w:right="333"/>
        <w:jc w:val="both"/>
        <w:rPr>
          <w:rFonts w:ascii="Arial" w:hAnsi="Arial" w:cs="Arial"/>
          <w:szCs w:val="22"/>
        </w:rPr>
      </w:pPr>
      <w:r w:rsidRPr="001D3E29">
        <w:rPr>
          <w:rFonts w:ascii="Arial" w:hAnsi="Arial" w:cs="Arial"/>
          <w:szCs w:val="22"/>
        </w:rPr>
        <w:tab/>
      </w:r>
      <w:r w:rsidR="0077359A" w:rsidRPr="001D3E29">
        <w:rPr>
          <w:rFonts w:ascii="Arial" w:hAnsi="Arial" w:cs="Arial"/>
          <w:szCs w:val="22"/>
        </w:rPr>
        <w:t>The manufacturer shall conduct all tests required to ensure that the equipment furnished shall conform to the requirements of this specification and in compliance with requirements of applicable codes and standards. The particulars of the proposed tests and the procedures for the tests shall be submitted to the Purchaser/Consultant for approval before conducting the tests.</w:t>
      </w:r>
    </w:p>
    <w:p w:rsidR="00D7266C" w:rsidRPr="00350769" w:rsidRDefault="00D7266C" w:rsidP="00D7266C">
      <w:pPr>
        <w:pStyle w:val="Header"/>
        <w:numPr>
          <w:ilvl w:val="2"/>
          <w:numId w:val="1"/>
        </w:numPr>
        <w:tabs>
          <w:tab w:val="clear" w:pos="4680"/>
          <w:tab w:val="clear" w:pos="9360"/>
        </w:tabs>
        <w:spacing w:line="276" w:lineRule="auto"/>
        <w:ind w:right="333"/>
        <w:jc w:val="both"/>
        <w:rPr>
          <w:rFonts w:ascii="Arial" w:hAnsi="Arial" w:cs="Arial"/>
          <w:szCs w:val="22"/>
        </w:rPr>
      </w:pPr>
      <w:r w:rsidRPr="00350769">
        <w:rPr>
          <w:rFonts w:ascii="Arial" w:hAnsi="Arial" w:cs="Arial"/>
          <w:szCs w:val="22"/>
        </w:rPr>
        <w:t>The following Inspection and Testing procedures shall be carried out for the equipment as applicable. The detailed procedure shall indicate or specify, without limitation, the following:</w:t>
      </w:r>
    </w:p>
    <w:p w:rsidR="00C90FD7" w:rsidRPr="00350769" w:rsidRDefault="00D7266C" w:rsidP="00B83087">
      <w:pPr>
        <w:pStyle w:val="ListParagraph"/>
        <w:widowControl w:val="0"/>
        <w:numPr>
          <w:ilvl w:val="5"/>
          <w:numId w:val="21"/>
        </w:numPr>
        <w:tabs>
          <w:tab w:val="left" w:pos="2414"/>
          <w:tab w:val="left" w:pos="2415"/>
        </w:tabs>
        <w:autoSpaceDE w:val="0"/>
        <w:autoSpaceDN w:val="0"/>
        <w:spacing w:before="77" w:after="0"/>
        <w:ind w:left="2414"/>
        <w:contextualSpacing w:val="0"/>
        <w:rPr>
          <w:rFonts w:ascii="Arial" w:hAnsi="Arial" w:cs="Arial"/>
          <w:szCs w:val="22"/>
        </w:rPr>
      </w:pPr>
      <w:r w:rsidRPr="00350769">
        <w:rPr>
          <w:rFonts w:ascii="Arial" w:hAnsi="Arial" w:cs="Arial"/>
          <w:w w:val="105"/>
          <w:szCs w:val="22"/>
        </w:rPr>
        <w:t>Visual</w:t>
      </w:r>
      <w:r w:rsidRPr="00350769">
        <w:rPr>
          <w:rFonts w:ascii="Arial" w:hAnsi="Arial" w:cs="Arial"/>
          <w:spacing w:val="-2"/>
          <w:w w:val="105"/>
          <w:szCs w:val="22"/>
        </w:rPr>
        <w:t xml:space="preserve"> </w:t>
      </w:r>
      <w:r w:rsidRPr="00350769">
        <w:rPr>
          <w:rFonts w:ascii="Arial" w:hAnsi="Arial" w:cs="Arial"/>
          <w:w w:val="105"/>
          <w:szCs w:val="22"/>
        </w:rPr>
        <w:t>Inspection.</w:t>
      </w:r>
    </w:p>
    <w:p w:rsidR="00D7266C" w:rsidRPr="00350769" w:rsidRDefault="00D7266C" w:rsidP="00B83087">
      <w:pPr>
        <w:pStyle w:val="ListParagraph"/>
        <w:widowControl w:val="0"/>
        <w:numPr>
          <w:ilvl w:val="5"/>
          <w:numId w:val="21"/>
        </w:numPr>
        <w:tabs>
          <w:tab w:val="left" w:pos="2414"/>
          <w:tab w:val="left" w:pos="2415"/>
        </w:tabs>
        <w:autoSpaceDE w:val="0"/>
        <w:autoSpaceDN w:val="0"/>
        <w:spacing w:before="77" w:after="0"/>
        <w:ind w:left="2414"/>
        <w:contextualSpacing w:val="0"/>
        <w:rPr>
          <w:rFonts w:ascii="Arial" w:hAnsi="Arial" w:cs="Arial"/>
          <w:szCs w:val="22"/>
        </w:rPr>
      </w:pPr>
      <w:r w:rsidRPr="00350769">
        <w:rPr>
          <w:rFonts w:ascii="Arial" w:hAnsi="Arial" w:cs="Arial"/>
          <w:w w:val="105"/>
          <w:szCs w:val="22"/>
        </w:rPr>
        <w:t>Dimension</w:t>
      </w:r>
      <w:r w:rsidRPr="00350769">
        <w:rPr>
          <w:rFonts w:ascii="Arial" w:hAnsi="Arial" w:cs="Arial"/>
          <w:spacing w:val="-2"/>
          <w:w w:val="105"/>
          <w:szCs w:val="22"/>
        </w:rPr>
        <w:t xml:space="preserve"> </w:t>
      </w:r>
      <w:r w:rsidRPr="00350769">
        <w:rPr>
          <w:rFonts w:ascii="Arial" w:hAnsi="Arial" w:cs="Arial"/>
          <w:w w:val="105"/>
          <w:szCs w:val="22"/>
        </w:rPr>
        <w:t>Checking</w:t>
      </w:r>
    </w:p>
    <w:p w:rsidR="00D7266C" w:rsidRPr="00350769" w:rsidRDefault="00D7266C" w:rsidP="00B83087">
      <w:pPr>
        <w:pStyle w:val="ListParagraph"/>
        <w:widowControl w:val="0"/>
        <w:numPr>
          <w:ilvl w:val="5"/>
          <w:numId w:val="21"/>
        </w:numPr>
        <w:tabs>
          <w:tab w:val="left" w:pos="2414"/>
          <w:tab w:val="left" w:pos="2415"/>
        </w:tabs>
        <w:autoSpaceDE w:val="0"/>
        <w:autoSpaceDN w:val="0"/>
        <w:spacing w:before="79" w:after="0"/>
        <w:ind w:left="2414"/>
        <w:contextualSpacing w:val="0"/>
        <w:rPr>
          <w:rFonts w:ascii="Arial" w:hAnsi="Arial" w:cs="Arial"/>
          <w:szCs w:val="22"/>
        </w:rPr>
      </w:pPr>
      <w:r w:rsidRPr="00350769">
        <w:rPr>
          <w:rFonts w:ascii="Arial" w:hAnsi="Arial" w:cs="Arial"/>
          <w:w w:val="105"/>
          <w:szCs w:val="22"/>
        </w:rPr>
        <w:t>Dynamic balancing for all rotating</w:t>
      </w:r>
      <w:r w:rsidRPr="00350769">
        <w:rPr>
          <w:rFonts w:ascii="Arial" w:hAnsi="Arial" w:cs="Arial"/>
          <w:spacing w:val="-11"/>
          <w:w w:val="105"/>
          <w:szCs w:val="22"/>
        </w:rPr>
        <w:t xml:space="preserve"> </w:t>
      </w:r>
      <w:r w:rsidRPr="00350769">
        <w:rPr>
          <w:rFonts w:ascii="Arial" w:hAnsi="Arial" w:cs="Arial"/>
          <w:w w:val="105"/>
          <w:szCs w:val="22"/>
        </w:rPr>
        <w:t>parts</w:t>
      </w:r>
      <w:r w:rsidR="00C74888" w:rsidRPr="00350769">
        <w:rPr>
          <w:rFonts w:ascii="Arial" w:hAnsi="Arial" w:cs="Arial"/>
          <w:w w:val="105"/>
          <w:szCs w:val="22"/>
        </w:rPr>
        <w:t xml:space="preserve"> (if applicable)</w:t>
      </w:r>
    </w:p>
    <w:p w:rsidR="00D7266C" w:rsidRPr="00350769" w:rsidRDefault="00D7266C" w:rsidP="00B83087">
      <w:pPr>
        <w:pStyle w:val="ListParagraph"/>
        <w:widowControl w:val="0"/>
        <w:numPr>
          <w:ilvl w:val="5"/>
          <w:numId w:val="21"/>
        </w:numPr>
        <w:tabs>
          <w:tab w:val="left" w:pos="2414"/>
          <w:tab w:val="left" w:pos="2415"/>
        </w:tabs>
        <w:autoSpaceDE w:val="0"/>
        <w:autoSpaceDN w:val="0"/>
        <w:spacing w:before="76" w:after="0"/>
        <w:ind w:right="1642" w:hanging="375"/>
        <w:contextualSpacing w:val="0"/>
        <w:rPr>
          <w:rFonts w:ascii="Arial" w:hAnsi="Arial" w:cs="Arial"/>
          <w:szCs w:val="22"/>
        </w:rPr>
      </w:pPr>
      <w:r w:rsidRPr="00350769">
        <w:rPr>
          <w:rFonts w:ascii="Arial" w:hAnsi="Arial" w:cs="Arial"/>
          <w:w w:val="105"/>
          <w:szCs w:val="22"/>
        </w:rPr>
        <w:t>Hydrostatic / Leak testing for all pressure parts, Pneumatic Leak Test wherever</w:t>
      </w:r>
      <w:r w:rsidRPr="00350769">
        <w:rPr>
          <w:rFonts w:ascii="Arial" w:hAnsi="Arial" w:cs="Arial"/>
          <w:spacing w:val="-1"/>
          <w:w w:val="105"/>
          <w:szCs w:val="22"/>
        </w:rPr>
        <w:t xml:space="preserve"> </w:t>
      </w:r>
      <w:r w:rsidRPr="00350769">
        <w:rPr>
          <w:rFonts w:ascii="Arial" w:hAnsi="Arial" w:cs="Arial"/>
          <w:w w:val="105"/>
          <w:szCs w:val="22"/>
        </w:rPr>
        <w:t>applicable</w:t>
      </w:r>
    </w:p>
    <w:p w:rsidR="00D7266C" w:rsidRPr="00350769" w:rsidRDefault="00D7266C" w:rsidP="00B83087">
      <w:pPr>
        <w:pStyle w:val="ListParagraph"/>
        <w:widowControl w:val="0"/>
        <w:numPr>
          <w:ilvl w:val="5"/>
          <w:numId w:val="21"/>
        </w:numPr>
        <w:tabs>
          <w:tab w:val="left" w:pos="2414"/>
          <w:tab w:val="left" w:pos="2415"/>
        </w:tabs>
        <w:autoSpaceDE w:val="0"/>
        <w:autoSpaceDN w:val="0"/>
        <w:spacing w:before="2" w:after="0"/>
        <w:ind w:left="2414" w:hanging="340"/>
        <w:contextualSpacing w:val="0"/>
        <w:rPr>
          <w:rFonts w:ascii="Arial" w:hAnsi="Arial" w:cs="Arial"/>
          <w:szCs w:val="22"/>
        </w:rPr>
      </w:pPr>
      <w:r w:rsidRPr="00350769">
        <w:rPr>
          <w:rFonts w:ascii="Arial" w:hAnsi="Arial" w:cs="Arial"/>
          <w:w w:val="105"/>
          <w:szCs w:val="22"/>
        </w:rPr>
        <w:t>Operation</w:t>
      </w:r>
      <w:r w:rsidRPr="00350769">
        <w:rPr>
          <w:rFonts w:ascii="Arial" w:hAnsi="Arial" w:cs="Arial"/>
          <w:spacing w:val="-25"/>
          <w:w w:val="105"/>
          <w:szCs w:val="22"/>
        </w:rPr>
        <w:t xml:space="preserve"> </w:t>
      </w:r>
      <w:r w:rsidRPr="00350769">
        <w:rPr>
          <w:rFonts w:ascii="Arial" w:hAnsi="Arial" w:cs="Arial"/>
          <w:w w:val="105"/>
          <w:szCs w:val="22"/>
        </w:rPr>
        <w:t>check</w:t>
      </w:r>
    </w:p>
    <w:p w:rsidR="00AB0BC9" w:rsidRPr="00350769" w:rsidRDefault="00D7266C" w:rsidP="00B83087">
      <w:pPr>
        <w:pStyle w:val="ListParagraph"/>
        <w:widowControl w:val="0"/>
        <w:numPr>
          <w:ilvl w:val="5"/>
          <w:numId w:val="21"/>
        </w:numPr>
        <w:tabs>
          <w:tab w:val="left" w:pos="2414"/>
          <w:tab w:val="left" w:pos="2415"/>
        </w:tabs>
        <w:autoSpaceDE w:val="0"/>
        <w:autoSpaceDN w:val="0"/>
        <w:spacing w:before="79" w:after="0"/>
        <w:ind w:right="1642" w:hanging="375"/>
        <w:contextualSpacing w:val="0"/>
        <w:rPr>
          <w:rFonts w:ascii="Arial" w:hAnsi="Arial" w:cs="Arial"/>
          <w:w w:val="105"/>
          <w:szCs w:val="22"/>
        </w:rPr>
      </w:pPr>
      <w:r w:rsidRPr="00350769">
        <w:rPr>
          <w:rFonts w:ascii="Arial" w:hAnsi="Arial" w:cs="Arial"/>
          <w:w w:val="105"/>
          <w:szCs w:val="22"/>
        </w:rPr>
        <w:t>Liquid</w:t>
      </w:r>
      <w:r w:rsidRPr="00350769">
        <w:rPr>
          <w:rFonts w:ascii="Arial" w:hAnsi="Arial" w:cs="Arial"/>
          <w:spacing w:val="-11"/>
          <w:w w:val="105"/>
          <w:szCs w:val="22"/>
        </w:rPr>
        <w:t xml:space="preserve"> </w:t>
      </w:r>
      <w:r w:rsidRPr="00350769">
        <w:rPr>
          <w:rFonts w:ascii="Arial" w:hAnsi="Arial" w:cs="Arial"/>
          <w:w w:val="105"/>
          <w:szCs w:val="22"/>
        </w:rPr>
        <w:t>penetrant</w:t>
      </w:r>
      <w:r w:rsidRPr="00350769">
        <w:rPr>
          <w:rFonts w:ascii="Arial" w:hAnsi="Arial" w:cs="Arial"/>
          <w:spacing w:val="-13"/>
          <w:w w:val="105"/>
          <w:szCs w:val="22"/>
        </w:rPr>
        <w:t xml:space="preserve"> </w:t>
      </w:r>
      <w:r w:rsidRPr="00350769">
        <w:rPr>
          <w:rFonts w:ascii="Arial" w:hAnsi="Arial" w:cs="Arial"/>
          <w:w w:val="105"/>
          <w:szCs w:val="22"/>
        </w:rPr>
        <w:t>tests</w:t>
      </w:r>
      <w:r w:rsidRPr="00350769">
        <w:rPr>
          <w:rFonts w:ascii="Arial" w:hAnsi="Arial" w:cs="Arial"/>
          <w:spacing w:val="-13"/>
          <w:w w:val="105"/>
          <w:szCs w:val="22"/>
        </w:rPr>
        <w:t xml:space="preserve"> </w:t>
      </w:r>
      <w:r w:rsidRPr="00350769">
        <w:rPr>
          <w:rFonts w:ascii="Arial" w:hAnsi="Arial" w:cs="Arial"/>
          <w:w w:val="105"/>
          <w:szCs w:val="22"/>
        </w:rPr>
        <w:t>or</w:t>
      </w:r>
      <w:r w:rsidRPr="00350769">
        <w:rPr>
          <w:rFonts w:ascii="Arial" w:hAnsi="Arial" w:cs="Arial"/>
          <w:spacing w:val="-13"/>
          <w:w w:val="105"/>
          <w:szCs w:val="22"/>
        </w:rPr>
        <w:t xml:space="preserve"> </w:t>
      </w:r>
      <w:r w:rsidRPr="00350769">
        <w:rPr>
          <w:rFonts w:ascii="Arial" w:hAnsi="Arial" w:cs="Arial"/>
          <w:w w:val="105"/>
          <w:szCs w:val="22"/>
        </w:rPr>
        <w:t>magnetic</w:t>
      </w:r>
      <w:r w:rsidRPr="00350769">
        <w:rPr>
          <w:rFonts w:ascii="Arial" w:hAnsi="Arial" w:cs="Arial"/>
          <w:spacing w:val="-11"/>
          <w:w w:val="105"/>
          <w:szCs w:val="22"/>
        </w:rPr>
        <w:t xml:space="preserve"> </w:t>
      </w:r>
      <w:r w:rsidRPr="00350769">
        <w:rPr>
          <w:rFonts w:ascii="Arial" w:hAnsi="Arial" w:cs="Arial"/>
          <w:w w:val="105"/>
          <w:szCs w:val="22"/>
        </w:rPr>
        <w:t>particle</w:t>
      </w:r>
      <w:r w:rsidRPr="00350769">
        <w:rPr>
          <w:rFonts w:ascii="Arial" w:hAnsi="Arial" w:cs="Arial"/>
          <w:spacing w:val="-8"/>
          <w:w w:val="105"/>
          <w:szCs w:val="22"/>
        </w:rPr>
        <w:t xml:space="preserve"> </w:t>
      </w:r>
      <w:r w:rsidRPr="00350769">
        <w:rPr>
          <w:rFonts w:ascii="Arial" w:hAnsi="Arial" w:cs="Arial"/>
          <w:w w:val="105"/>
          <w:szCs w:val="22"/>
        </w:rPr>
        <w:t>tests</w:t>
      </w:r>
      <w:r w:rsidRPr="00350769">
        <w:rPr>
          <w:rFonts w:ascii="Arial" w:hAnsi="Arial" w:cs="Arial"/>
          <w:spacing w:val="-11"/>
          <w:w w:val="105"/>
          <w:szCs w:val="22"/>
        </w:rPr>
        <w:t xml:space="preserve"> </w:t>
      </w:r>
      <w:r w:rsidRPr="00350769">
        <w:rPr>
          <w:rFonts w:ascii="Arial" w:hAnsi="Arial" w:cs="Arial"/>
          <w:w w:val="105"/>
          <w:szCs w:val="22"/>
        </w:rPr>
        <w:t>for</w:t>
      </w:r>
      <w:r w:rsidRPr="00350769">
        <w:rPr>
          <w:rFonts w:ascii="Arial" w:hAnsi="Arial" w:cs="Arial"/>
          <w:spacing w:val="-8"/>
          <w:w w:val="105"/>
          <w:szCs w:val="22"/>
        </w:rPr>
        <w:t xml:space="preserve"> </w:t>
      </w:r>
      <w:r w:rsidRPr="00350769">
        <w:rPr>
          <w:rFonts w:ascii="Arial" w:hAnsi="Arial" w:cs="Arial"/>
          <w:w w:val="105"/>
          <w:szCs w:val="22"/>
        </w:rPr>
        <w:t>all</w:t>
      </w:r>
      <w:r w:rsidRPr="00350769">
        <w:rPr>
          <w:rFonts w:ascii="Arial" w:hAnsi="Arial" w:cs="Arial"/>
          <w:spacing w:val="-11"/>
          <w:w w:val="105"/>
          <w:szCs w:val="22"/>
        </w:rPr>
        <w:t xml:space="preserve"> </w:t>
      </w:r>
      <w:r w:rsidRPr="00350769">
        <w:rPr>
          <w:rFonts w:ascii="Arial" w:hAnsi="Arial" w:cs="Arial"/>
          <w:w w:val="105"/>
          <w:szCs w:val="22"/>
        </w:rPr>
        <w:t>machined</w:t>
      </w:r>
      <w:r w:rsidRPr="00350769">
        <w:rPr>
          <w:rFonts w:ascii="Arial" w:hAnsi="Arial" w:cs="Arial"/>
          <w:spacing w:val="-11"/>
          <w:w w:val="105"/>
          <w:szCs w:val="22"/>
        </w:rPr>
        <w:t xml:space="preserve"> </w:t>
      </w:r>
      <w:r w:rsidRPr="00350769">
        <w:rPr>
          <w:rFonts w:ascii="Arial" w:hAnsi="Arial" w:cs="Arial"/>
          <w:w w:val="105"/>
          <w:szCs w:val="22"/>
        </w:rPr>
        <w:t>surfaces</w:t>
      </w:r>
      <w:r w:rsidRPr="00350769">
        <w:rPr>
          <w:rFonts w:ascii="Arial" w:hAnsi="Arial" w:cs="Arial"/>
          <w:spacing w:val="-11"/>
          <w:w w:val="105"/>
          <w:szCs w:val="22"/>
        </w:rPr>
        <w:t xml:space="preserve"> </w:t>
      </w:r>
      <w:r w:rsidRPr="00350769">
        <w:rPr>
          <w:rFonts w:ascii="Arial" w:hAnsi="Arial" w:cs="Arial"/>
          <w:w w:val="105"/>
          <w:szCs w:val="22"/>
        </w:rPr>
        <w:t>of pressure</w:t>
      </w:r>
      <w:r w:rsidRPr="00350769">
        <w:rPr>
          <w:rFonts w:ascii="Arial" w:hAnsi="Arial" w:cs="Arial"/>
          <w:spacing w:val="-4"/>
          <w:w w:val="105"/>
          <w:szCs w:val="22"/>
        </w:rPr>
        <w:t xml:space="preserve"> </w:t>
      </w:r>
      <w:r w:rsidRPr="00350769">
        <w:rPr>
          <w:rFonts w:ascii="Arial" w:hAnsi="Arial" w:cs="Arial"/>
          <w:w w:val="105"/>
          <w:szCs w:val="22"/>
        </w:rPr>
        <w:t>parts.</w:t>
      </w:r>
    </w:p>
    <w:p w:rsidR="00D7266C" w:rsidRPr="00D519B4" w:rsidRDefault="00D7266C" w:rsidP="00185FA4">
      <w:pPr>
        <w:spacing w:after="0" w:line="240" w:lineRule="auto"/>
        <w:rPr>
          <w:rFonts w:ascii="Arial" w:hAnsi="Arial" w:cs="Arial"/>
          <w:color w:val="FF0000"/>
          <w:w w:val="105"/>
          <w:szCs w:val="22"/>
        </w:rPr>
      </w:pPr>
    </w:p>
    <w:p w:rsidR="00994A32" w:rsidRPr="00037D0B" w:rsidRDefault="00994A32" w:rsidP="00994A32">
      <w:pPr>
        <w:pStyle w:val="Header"/>
        <w:numPr>
          <w:ilvl w:val="2"/>
          <w:numId w:val="1"/>
        </w:numPr>
        <w:tabs>
          <w:tab w:val="clear" w:pos="4680"/>
          <w:tab w:val="clear" w:pos="9360"/>
        </w:tabs>
        <w:spacing w:line="276" w:lineRule="auto"/>
        <w:ind w:right="333"/>
        <w:jc w:val="both"/>
        <w:rPr>
          <w:rFonts w:ascii="Arial" w:hAnsi="Arial" w:cs="Arial"/>
          <w:szCs w:val="22"/>
        </w:rPr>
      </w:pPr>
      <w:r w:rsidRPr="00037D0B">
        <w:rPr>
          <w:rFonts w:ascii="Arial" w:hAnsi="Arial" w:cs="Arial"/>
          <w:szCs w:val="22"/>
        </w:rPr>
        <w:t>As a guide to the bidder</w:t>
      </w:r>
      <w:r w:rsidR="00175978" w:rsidRPr="00037D0B">
        <w:rPr>
          <w:rFonts w:ascii="Arial" w:hAnsi="Arial" w:cs="Arial"/>
          <w:szCs w:val="22"/>
        </w:rPr>
        <w:t>,</w:t>
      </w:r>
      <w:r w:rsidRPr="00037D0B">
        <w:rPr>
          <w:rFonts w:ascii="Arial" w:hAnsi="Arial" w:cs="Arial"/>
          <w:szCs w:val="22"/>
        </w:rPr>
        <w:t xml:space="preserve"> BHEL and end customer M/s </w:t>
      </w:r>
      <w:r w:rsidR="0071383D" w:rsidRPr="00037D0B">
        <w:rPr>
          <w:rFonts w:ascii="Arial" w:hAnsi="Arial" w:cs="Arial"/>
          <w:szCs w:val="22"/>
        </w:rPr>
        <w:t>TSL</w:t>
      </w:r>
      <w:r w:rsidRPr="00037D0B">
        <w:rPr>
          <w:rFonts w:ascii="Arial" w:hAnsi="Arial" w:cs="Arial"/>
          <w:szCs w:val="22"/>
        </w:rPr>
        <w:t xml:space="preserve"> reserves the right to witness testing </w:t>
      </w:r>
      <w:r w:rsidR="001B2A8B" w:rsidRPr="00037D0B">
        <w:rPr>
          <w:rFonts w:ascii="Arial" w:hAnsi="Arial" w:cs="Arial"/>
          <w:szCs w:val="22"/>
        </w:rPr>
        <w:t>of the item</w:t>
      </w:r>
      <w:r w:rsidRPr="00037D0B">
        <w:rPr>
          <w:rFonts w:ascii="Arial" w:hAnsi="Arial" w:cs="Arial"/>
          <w:szCs w:val="22"/>
        </w:rPr>
        <w:t>:</w:t>
      </w:r>
    </w:p>
    <w:p w:rsidR="00523DE0" w:rsidRPr="00D519B4" w:rsidRDefault="00523DE0" w:rsidP="00523DE0">
      <w:pPr>
        <w:pStyle w:val="Header"/>
        <w:tabs>
          <w:tab w:val="clear" w:pos="4680"/>
          <w:tab w:val="clear" w:pos="9360"/>
        </w:tabs>
        <w:ind w:left="709" w:right="333"/>
        <w:jc w:val="both"/>
        <w:rPr>
          <w:rFonts w:ascii="Arial" w:hAnsi="Arial" w:cs="Arial"/>
          <w:bCs/>
          <w:color w:val="FF0000"/>
          <w:szCs w:val="22"/>
        </w:rPr>
      </w:pPr>
    </w:p>
    <w:p w:rsidR="0077359A" w:rsidRPr="00070CB0" w:rsidRDefault="00E0797C" w:rsidP="00C50604">
      <w:pPr>
        <w:pStyle w:val="Header"/>
        <w:numPr>
          <w:ilvl w:val="1"/>
          <w:numId w:val="1"/>
        </w:numPr>
        <w:tabs>
          <w:tab w:val="clear" w:pos="4680"/>
          <w:tab w:val="clear" w:pos="9360"/>
        </w:tabs>
        <w:ind w:left="709" w:right="333" w:hanging="709"/>
        <w:jc w:val="both"/>
        <w:rPr>
          <w:rFonts w:ascii="Arial" w:hAnsi="Arial" w:cs="Arial"/>
          <w:bCs/>
          <w:szCs w:val="22"/>
        </w:rPr>
      </w:pPr>
      <w:r w:rsidRPr="00070CB0">
        <w:rPr>
          <w:rFonts w:ascii="Arial" w:hAnsi="Arial" w:cs="Arial"/>
          <w:bCs/>
          <w:szCs w:val="22"/>
        </w:rPr>
        <w:t xml:space="preserve">Any </w:t>
      </w:r>
      <w:r w:rsidR="0077359A" w:rsidRPr="00070CB0">
        <w:rPr>
          <w:rFonts w:ascii="Arial" w:hAnsi="Arial" w:cs="Arial"/>
          <w:bCs/>
          <w:szCs w:val="22"/>
        </w:rPr>
        <w:t>Other Tests</w:t>
      </w:r>
      <w:r w:rsidRPr="00070CB0">
        <w:rPr>
          <w:rFonts w:ascii="Arial" w:hAnsi="Arial" w:cs="Arial"/>
          <w:bCs/>
          <w:szCs w:val="22"/>
        </w:rPr>
        <w:t xml:space="preserve"> not specifically listed but required to ensure the intended performance of the equipment is met.</w:t>
      </w:r>
    </w:p>
    <w:p w:rsidR="0077359A" w:rsidRPr="00070CB0" w:rsidRDefault="0077359A" w:rsidP="00361B7B">
      <w:pPr>
        <w:tabs>
          <w:tab w:val="left" w:pos="720"/>
          <w:tab w:val="left" w:pos="1080"/>
        </w:tabs>
        <w:spacing w:after="0"/>
        <w:ind w:left="1980" w:right="333"/>
        <w:jc w:val="both"/>
        <w:rPr>
          <w:rFonts w:ascii="Arial" w:hAnsi="Arial" w:cs="Arial"/>
          <w:szCs w:val="22"/>
        </w:rPr>
      </w:pPr>
    </w:p>
    <w:p w:rsidR="0077359A" w:rsidRPr="00070CB0" w:rsidRDefault="0077359A" w:rsidP="00C50604">
      <w:pPr>
        <w:pStyle w:val="Header"/>
        <w:numPr>
          <w:ilvl w:val="1"/>
          <w:numId w:val="1"/>
        </w:numPr>
        <w:tabs>
          <w:tab w:val="clear" w:pos="4680"/>
          <w:tab w:val="clear" w:pos="9360"/>
        </w:tabs>
        <w:ind w:left="709" w:right="333" w:hanging="709"/>
        <w:jc w:val="both"/>
        <w:rPr>
          <w:rFonts w:ascii="Arial" w:hAnsi="Arial" w:cs="Arial"/>
          <w:bCs/>
          <w:szCs w:val="22"/>
        </w:rPr>
      </w:pPr>
      <w:r w:rsidRPr="00070CB0">
        <w:rPr>
          <w:rFonts w:ascii="Arial" w:hAnsi="Arial" w:cs="Arial"/>
          <w:bCs/>
          <w:szCs w:val="22"/>
        </w:rPr>
        <w:t>Site Performance Test:</w:t>
      </w:r>
    </w:p>
    <w:p w:rsidR="0077359A" w:rsidRPr="00D519B4" w:rsidRDefault="0077359A" w:rsidP="00361B7B">
      <w:pPr>
        <w:tabs>
          <w:tab w:val="left" w:pos="720"/>
          <w:tab w:val="left" w:pos="1080"/>
        </w:tabs>
        <w:spacing w:after="0"/>
        <w:ind w:left="1980" w:right="333"/>
        <w:jc w:val="both"/>
        <w:rPr>
          <w:rFonts w:ascii="Arial" w:hAnsi="Arial" w:cs="Arial"/>
          <w:color w:val="FF0000"/>
          <w:szCs w:val="22"/>
        </w:rPr>
      </w:pPr>
    </w:p>
    <w:p w:rsidR="0077359A" w:rsidRPr="0061422A" w:rsidRDefault="0077359A" w:rsidP="00C50604">
      <w:pPr>
        <w:pStyle w:val="Header"/>
        <w:numPr>
          <w:ilvl w:val="1"/>
          <w:numId w:val="1"/>
        </w:numPr>
        <w:tabs>
          <w:tab w:val="clear" w:pos="4680"/>
          <w:tab w:val="clear" w:pos="9360"/>
        </w:tabs>
        <w:ind w:left="709" w:right="333" w:hanging="709"/>
        <w:jc w:val="both"/>
        <w:rPr>
          <w:rFonts w:ascii="Arial" w:hAnsi="Arial" w:cs="Arial"/>
          <w:szCs w:val="22"/>
        </w:rPr>
      </w:pPr>
      <w:r w:rsidRPr="0061422A">
        <w:rPr>
          <w:rFonts w:ascii="Arial" w:hAnsi="Arial" w:cs="Arial"/>
          <w:szCs w:val="22"/>
        </w:rPr>
        <w:t>Inspection</w:t>
      </w:r>
      <w:r w:rsidRPr="0061422A">
        <w:rPr>
          <w:rFonts w:ascii="Arial" w:hAnsi="Arial" w:cs="Arial"/>
          <w:bCs/>
          <w:szCs w:val="22"/>
        </w:rPr>
        <w:t xml:space="preserve"> agency</w:t>
      </w:r>
      <w:r w:rsidRPr="0061422A">
        <w:rPr>
          <w:rFonts w:ascii="Arial" w:hAnsi="Arial" w:cs="Arial"/>
          <w:szCs w:val="22"/>
        </w:rPr>
        <w:t>:</w:t>
      </w:r>
    </w:p>
    <w:p w:rsidR="0077359A" w:rsidRPr="0061422A" w:rsidRDefault="0077359A" w:rsidP="00361B7B">
      <w:pPr>
        <w:spacing w:after="0"/>
        <w:ind w:left="1440" w:right="333"/>
        <w:jc w:val="both"/>
        <w:rPr>
          <w:rFonts w:ascii="Arial" w:hAnsi="Arial" w:cs="Arial"/>
          <w:b/>
          <w:szCs w:val="22"/>
        </w:rPr>
      </w:pPr>
    </w:p>
    <w:p w:rsidR="0077359A" w:rsidRPr="0061422A" w:rsidRDefault="0077359A" w:rsidP="00297C3D">
      <w:pPr>
        <w:pStyle w:val="ListParagraph"/>
        <w:spacing w:after="0"/>
        <w:ind w:right="333"/>
        <w:jc w:val="both"/>
        <w:rPr>
          <w:rFonts w:ascii="Arial" w:hAnsi="Arial" w:cs="Arial"/>
          <w:szCs w:val="22"/>
        </w:rPr>
      </w:pPr>
      <w:r w:rsidRPr="0061422A">
        <w:rPr>
          <w:rFonts w:ascii="Arial" w:hAnsi="Arial" w:cs="Arial"/>
          <w:szCs w:val="22"/>
        </w:rPr>
        <w:t>BHEL/Third Party appointed by BHEL/Customer</w:t>
      </w:r>
    </w:p>
    <w:p w:rsidR="0077359A" w:rsidRPr="0061422A" w:rsidRDefault="0077359A" w:rsidP="00297C3D">
      <w:pPr>
        <w:pStyle w:val="ListParagraph"/>
        <w:spacing w:after="0"/>
        <w:ind w:right="333"/>
        <w:jc w:val="both"/>
        <w:rPr>
          <w:rFonts w:ascii="Arial" w:hAnsi="Arial" w:cs="Arial"/>
          <w:szCs w:val="22"/>
        </w:rPr>
      </w:pPr>
      <w:r w:rsidRPr="0061422A">
        <w:rPr>
          <w:rFonts w:ascii="Arial" w:hAnsi="Arial" w:cs="Arial"/>
          <w:szCs w:val="22"/>
        </w:rPr>
        <w:t>The various inspection stages will be witnessed by individual agencies (or) Group of Agencies as per above, in line with approved quality plan.</w:t>
      </w:r>
    </w:p>
    <w:p w:rsidR="0077359A" w:rsidRPr="00D519B4" w:rsidRDefault="0077359A" w:rsidP="00361B7B">
      <w:pPr>
        <w:spacing w:after="0"/>
        <w:ind w:left="1620" w:right="333"/>
        <w:jc w:val="both"/>
        <w:rPr>
          <w:rFonts w:ascii="Arial" w:hAnsi="Arial" w:cs="Arial"/>
          <w:b/>
          <w:color w:val="FF0000"/>
          <w:szCs w:val="22"/>
        </w:rPr>
      </w:pPr>
    </w:p>
    <w:p w:rsidR="0077359A" w:rsidRPr="00961A78" w:rsidRDefault="0077359A" w:rsidP="00F63181">
      <w:pPr>
        <w:pStyle w:val="Heading6"/>
        <w:numPr>
          <w:ilvl w:val="0"/>
          <w:numId w:val="1"/>
        </w:numPr>
        <w:ind w:left="709" w:right="333" w:hanging="709"/>
        <w:jc w:val="both"/>
        <w:rPr>
          <w:rFonts w:ascii="Arial" w:hAnsi="Arial" w:cs="Arial"/>
          <w:sz w:val="22"/>
          <w:szCs w:val="22"/>
        </w:rPr>
      </w:pPr>
      <w:r w:rsidRPr="00961A78">
        <w:rPr>
          <w:rFonts w:ascii="Arial" w:hAnsi="Arial" w:cs="Arial"/>
          <w:sz w:val="22"/>
          <w:szCs w:val="22"/>
        </w:rPr>
        <w:t>PROTECTION FOR SHOP FABRICATED ITEMS:</w:t>
      </w:r>
    </w:p>
    <w:p w:rsidR="0077359A" w:rsidRPr="00D519B4" w:rsidRDefault="0077359A" w:rsidP="00361B7B">
      <w:pPr>
        <w:spacing w:after="0"/>
        <w:ind w:left="1620" w:right="333"/>
        <w:jc w:val="both"/>
        <w:rPr>
          <w:rFonts w:ascii="Arial" w:hAnsi="Arial" w:cs="Arial"/>
          <w:color w:val="FF0000"/>
          <w:szCs w:val="22"/>
        </w:rPr>
      </w:pPr>
    </w:p>
    <w:p w:rsidR="0077359A" w:rsidRPr="00181B2B" w:rsidRDefault="0077359A" w:rsidP="00B83087">
      <w:pPr>
        <w:pStyle w:val="Title"/>
        <w:numPr>
          <w:ilvl w:val="0"/>
          <w:numId w:val="3"/>
        </w:numPr>
        <w:ind w:right="333"/>
        <w:jc w:val="both"/>
        <w:rPr>
          <w:rFonts w:ascii="Arial" w:hAnsi="Arial" w:cs="Arial"/>
          <w:b w:val="0"/>
          <w:bCs/>
          <w:sz w:val="22"/>
          <w:szCs w:val="22"/>
        </w:rPr>
      </w:pPr>
      <w:r w:rsidRPr="00181B2B">
        <w:rPr>
          <w:rFonts w:ascii="Arial" w:hAnsi="Arial" w:cs="Arial"/>
          <w:b w:val="0"/>
          <w:bCs/>
          <w:sz w:val="22"/>
          <w:szCs w:val="22"/>
        </w:rPr>
        <w:t>All coated surfaces shall be protected against abrasion, impact, discoloration and any other damages. All exposed threaded portions shall be suitably protected with either a metallic or non-metallic protecting device. The parts which are likely to get rusted due to exposure to weather, should also be properly treated and protected in a suitable manner. All exposed metallic surfaces subject to corrosion shall be protected by shop application of suitable coatings. All surfaces which will not be easily accessible after the shop assembly, shall beforehand be treated and protected for the life of the equipment. All surfaces shall be</w:t>
      </w:r>
      <w:r w:rsidRPr="00181B2B">
        <w:rPr>
          <w:rFonts w:ascii="Arial" w:hAnsi="Arial" w:cs="Arial"/>
          <w:sz w:val="22"/>
          <w:szCs w:val="22"/>
        </w:rPr>
        <w:t xml:space="preserve"> </w:t>
      </w:r>
      <w:r w:rsidRPr="00181B2B">
        <w:rPr>
          <w:rFonts w:ascii="Arial" w:hAnsi="Arial" w:cs="Arial"/>
          <w:b w:val="0"/>
          <w:bCs/>
          <w:sz w:val="22"/>
          <w:szCs w:val="22"/>
        </w:rPr>
        <w:t xml:space="preserve">thoroughly cleaned of all mill scale, oxide and other coatings and prepared in the shop. </w:t>
      </w:r>
    </w:p>
    <w:p w:rsidR="0077359A" w:rsidRPr="00D519B4" w:rsidRDefault="0077359A" w:rsidP="00361B7B">
      <w:pPr>
        <w:pStyle w:val="Title"/>
        <w:ind w:left="1980" w:right="333"/>
        <w:jc w:val="both"/>
        <w:rPr>
          <w:rFonts w:ascii="Arial" w:hAnsi="Arial" w:cs="Arial"/>
          <w:b w:val="0"/>
          <w:bCs/>
          <w:color w:val="FF0000"/>
          <w:sz w:val="22"/>
          <w:szCs w:val="22"/>
        </w:rPr>
      </w:pPr>
    </w:p>
    <w:p w:rsidR="0077359A" w:rsidRPr="00833B06" w:rsidRDefault="0077359A" w:rsidP="00B83087">
      <w:pPr>
        <w:pStyle w:val="Title"/>
        <w:numPr>
          <w:ilvl w:val="0"/>
          <w:numId w:val="3"/>
        </w:numPr>
        <w:ind w:right="333"/>
        <w:jc w:val="both"/>
        <w:rPr>
          <w:rFonts w:ascii="Arial" w:hAnsi="Arial" w:cs="Arial"/>
          <w:b w:val="0"/>
          <w:bCs/>
          <w:sz w:val="22"/>
          <w:szCs w:val="22"/>
        </w:rPr>
      </w:pPr>
      <w:r w:rsidRPr="00833B06">
        <w:rPr>
          <w:rFonts w:ascii="Arial" w:hAnsi="Arial" w:cs="Arial"/>
          <w:b w:val="0"/>
          <w:bCs/>
          <w:sz w:val="22"/>
          <w:szCs w:val="22"/>
        </w:rPr>
        <w:t>The surfaces that are to be finish</w:t>
      </w:r>
      <w:r w:rsidRPr="00833B06">
        <w:rPr>
          <w:rFonts w:ascii="Arial" w:hAnsi="Arial" w:cs="Arial"/>
          <w:b w:val="0"/>
          <w:bCs/>
          <w:sz w:val="22"/>
          <w:szCs w:val="22"/>
        </w:rPr>
        <w:noBreakHyphen/>
        <w:t>painted after installation or require corrosion protection until installation, shall be shop painted with at least two coats of primer. The finished colors shall be as per manufacturer's standards.</w:t>
      </w:r>
    </w:p>
    <w:p w:rsidR="0077359A" w:rsidRPr="00D519B4" w:rsidRDefault="0077359A" w:rsidP="00361B7B">
      <w:pPr>
        <w:spacing w:after="0"/>
        <w:ind w:left="2250" w:right="333"/>
        <w:jc w:val="both"/>
        <w:rPr>
          <w:rFonts w:ascii="Arial" w:hAnsi="Arial" w:cs="Arial"/>
          <w:b/>
          <w:bCs/>
          <w:color w:val="FF0000"/>
          <w:szCs w:val="22"/>
        </w:rPr>
      </w:pPr>
    </w:p>
    <w:p w:rsidR="0077359A" w:rsidRPr="00E5440E" w:rsidRDefault="0077359A" w:rsidP="00B83087">
      <w:pPr>
        <w:pStyle w:val="Title"/>
        <w:numPr>
          <w:ilvl w:val="0"/>
          <w:numId w:val="3"/>
        </w:numPr>
        <w:ind w:right="333"/>
        <w:jc w:val="both"/>
        <w:rPr>
          <w:rFonts w:ascii="Arial" w:hAnsi="Arial" w:cs="Arial"/>
          <w:b w:val="0"/>
          <w:bCs/>
          <w:sz w:val="22"/>
          <w:szCs w:val="22"/>
        </w:rPr>
      </w:pPr>
      <w:r w:rsidRPr="00E5440E">
        <w:rPr>
          <w:rFonts w:ascii="Arial" w:hAnsi="Arial" w:cs="Arial"/>
          <w:b w:val="0"/>
          <w:bCs/>
          <w:sz w:val="22"/>
          <w:szCs w:val="22"/>
        </w:rPr>
        <w:t>All material shall be delivered in a clean and usable condition. Openings shall be securely covered against entry of foreign material where appropriate.</w:t>
      </w:r>
    </w:p>
    <w:p w:rsidR="0077359A" w:rsidRDefault="0077359A" w:rsidP="00361B7B">
      <w:pPr>
        <w:pStyle w:val="ListParagraph"/>
        <w:spacing w:after="0"/>
        <w:rPr>
          <w:rFonts w:ascii="Arial" w:hAnsi="Arial" w:cs="Arial"/>
          <w:b/>
          <w:bCs/>
          <w:color w:val="FF0000"/>
          <w:szCs w:val="22"/>
        </w:rPr>
      </w:pPr>
    </w:p>
    <w:p w:rsidR="00E52056" w:rsidRDefault="00E52056" w:rsidP="00361B7B">
      <w:pPr>
        <w:pStyle w:val="ListParagraph"/>
        <w:spacing w:after="0"/>
        <w:rPr>
          <w:rFonts w:ascii="Arial" w:hAnsi="Arial" w:cs="Arial"/>
          <w:b/>
          <w:bCs/>
          <w:color w:val="FF0000"/>
          <w:szCs w:val="22"/>
        </w:rPr>
      </w:pPr>
    </w:p>
    <w:p w:rsidR="00E52056" w:rsidRPr="00D519B4" w:rsidRDefault="00E52056" w:rsidP="00361B7B">
      <w:pPr>
        <w:pStyle w:val="ListParagraph"/>
        <w:spacing w:after="0"/>
        <w:rPr>
          <w:rFonts w:ascii="Arial" w:hAnsi="Arial" w:cs="Arial"/>
          <w:b/>
          <w:bCs/>
          <w:color w:val="FF0000"/>
          <w:szCs w:val="22"/>
        </w:rPr>
      </w:pPr>
    </w:p>
    <w:p w:rsidR="0077359A" w:rsidRPr="00D578AE" w:rsidRDefault="0077359A" w:rsidP="00F63181">
      <w:pPr>
        <w:pStyle w:val="Heading6"/>
        <w:numPr>
          <w:ilvl w:val="0"/>
          <w:numId w:val="1"/>
        </w:numPr>
        <w:ind w:left="709" w:right="333" w:hanging="709"/>
        <w:jc w:val="both"/>
        <w:rPr>
          <w:rFonts w:ascii="Arial" w:hAnsi="Arial" w:cs="Arial"/>
          <w:sz w:val="22"/>
          <w:szCs w:val="22"/>
        </w:rPr>
      </w:pPr>
      <w:r w:rsidRPr="00D578AE">
        <w:rPr>
          <w:rFonts w:ascii="Arial" w:hAnsi="Arial" w:cs="Arial"/>
          <w:sz w:val="22"/>
          <w:szCs w:val="22"/>
        </w:rPr>
        <w:t>PACKING AND TRANSPORTATION:</w:t>
      </w:r>
    </w:p>
    <w:p w:rsidR="0077359A" w:rsidRPr="00D578AE" w:rsidRDefault="0077359A" w:rsidP="00361B7B">
      <w:pPr>
        <w:spacing w:after="0"/>
        <w:ind w:left="1530" w:right="333"/>
        <w:jc w:val="both"/>
        <w:rPr>
          <w:rFonts w:ascii="Arial" w:hAnsi="Arial" w:cs="Arial"/>
          <w:szCs w:val="22"/>
        </w:rPr>
      </w:pPr>
    </w:p>
    <w:p w:rsidR="0077359A" w:rsidRPr="00D578AE" w:rsidRDefault="0077359A" w:rsidP="00CC5D8F">
      <w:pPr>
        <w:pStyle w:val="ListParagraph"/>
        <w:spacing w:after="0"/>
        <w:ind w:right="333"/>
        <w:jc w:val="both"/>
        <w:rPr>
          <w:rFonts w:ascii="Arial" w:hAnsi="Arial" w:cs="Arial"/>
          <w:szCs w:val="22"/>
        </w:rPr>
      </w:pPr>
      <w:r w:rsidRPr="00D578AE">
        <w:rPr>
          <w:rFonts w:ascii="Arial" w:hAnsi="Arial" w:cs="Arial"/>
          <w:szCs w:val="22"/>
        </w:rPr>
        <w:t xml:space="preserve">All equipment shall be suitably protected, coated, covered or boxed and crated to prevent damage or deterioration during transit, handling and storage at site till the time of erection. Bidder shall follow necessary road safety rules and shall obtain permission from highway authorities for goods movement.  However, these aspects shall be taken into consideration in the design of the packing for the system. </w:t>
      </w:r>
    </w:p>
    <w:p w:rsidR="0077359A" w:rsidRPr="00D519B4" w:rsidRDefault="0077359A" w:rsidP="003128DE">
      <w:pPr>
        <w:pStyle w:val="Heading6"/>
        <w:ind w:left="720" w:right="333"/>
        <w:jc w:val="both"/>
        <w:rPr>
          <w:rFonts w:ascii="Arial" w:hAnsi="Arial" w:cs="Arial"/>
          <w:color w:val="FF0000"/>
          <w:sz w:val="22"/>
          <w:szCs w:val="22"/>
        </w:rPr>
      </w:pPr>
    </w:p>
    <w:p w:rsidR="0077359A" w:rsidRPr="00E25307" w:rsidRDefault="0077359A" w:rsidP="00F63181">
      <w:pPr>
        <w:pStyle w:val="Heading6"/>
        <w:numPr>
          <w:ilvl w:val="0"/>
          <w:numId w:val="1"/>
        </w:numPr>
        <w:ind w:left="709" w:right="333" w:hanging="709"/>
        <w:jc w:val="both"/>
        <w:rPr>
          <w:rFonts w:ascii="Arial" w:hAnsi="Arial" w:cs="Arial"/>
          <w:sz w:val="22"/>
          <w:szCs w:val="22"/>
        </w:rPr>
      </w:pPr>
      <w:r w:rsidRPr="00E25307">
        <w:rPr>
          <w:rFonts w:ascii="Arial" w:hAnsi="Arial" w:cs="Arial"/>
          <w:sz w:val="22"/>
          <w:szCs w:val="22"/>
        </w:rPr>
        <w:t>NAME PLATES &amp; TAG PLATES:</w:t>
      </w:r>
    </w:p>
    <w:p w:rsidR="0077359A" w:rsidRPr="00D519B4" w:rsidRDefault="0077359A" w:rsidP="00361B7B">
      <w:pPr>
        <w:pStyle w:val="Title"/>
        <w:ind w:left="1530" w:right="333"/>
        <w:jc w:val="both"/>
        <w:rPr>
          <w:rFonts w:ascii="Arial" w:hAnsi="Arial" w:cs="Arial"/>
          <w:color w:val="FF0000"/>
          <w:sz w:val="22"/>
          <w:szCs w:val="22"/>
        </w:rPr>
      </w:pPr>
    </w:p>
    <w:p w:rsidR="0077359A" w:rsidRPr="0038134E" w:rsidRDefault="0077359A" w:rsidP="00B83087">
      <w:pPr>
        <w:pStyle w:val="Title"/>
        <w:numPr>
          <w:ilvl w:val="0"/>
          <w:numId w:val="4"/>
        </w:numPr>
        <w:ind w:right="333"/>
        <w:jc w:val="both"/>
        <w:rPr>
          <w:rFonts w:ascii="Arial" w:hAnsi="Arial" w:cs="Arial"/>
          <w:b w:val="0"/>
          <w:bCs/>
          <w:sz w:val="22"/>
          <w:szCs w:val="22"/>
        </w:rPr>
      </w:pPr>
      <w:r w:rsidRPr="0038134E">
        <w:rPr>
          <w:rFonts w:ascii="Arial" w:hAnsi="Arial" w:cs="Arial"/>
          <w:b w:val="0"/>
          <w:bCs/>
          <w:sz w:val="22"/>
          <w:szCs w:val="22"/>
        </w:rPr>
        <w:t>Components whose identity is important for operation and maintenance of the plant shall be provided with permanently attached tag bearing the Purchaser’s coding together with relevant text clearly inscribed.</w:t>
      </w:r>
    </w:p>
    <w:p w:rsidR="0077359A" w:rsidRPr="00D519B4" w:rsidRDefault="0077359A" w:rsidP="00361B7B">
      <w:pPr>
        <w:pStyle w:val="Heading1"/>
        <w:spacing w:before="0"/>
        <w:ind w:left="1440" w:right="333"/>
        <w:jc w:val="both"/>
        <w:rPr>
          <w:rFonts w:ascii="Arial" w:hAnsi="Arial" w:cs="Arial"/>
          <w:b/>
          <w:bCs/>
          <w:color w:val="FF0000"/>
          <w:sz w:val="22"/>
          <w:szCs w:val="22"/>
        </w:rPr>
      </w:pPr>
    </w:p>
    <w:p w:rsidR="0077359A" w:rsidRPr="005F73F2" w:rsidRDefault="0077359A" w:rsidP="00B83087">
      <w:pPr>
        <w:pStyle w:val="Title"/>
        <w:numPr>
          <w:ilvl w:val="0"/>
          <w:numId w:val="4"/>
        </w:numPr>
        <w:ind w:right="335" w:hanging="357"/>
        <w:jc w:val="both"/>
        <w:rPr>
          <w:rFonts w:ascii="Arial" w:hAnsi="Arial" w:cs="Arial"/>
          <w:b w:val="0"/>
          <w:bCs/>
          <w:sz w:val="22"/>
          <w:szCs w:val="22"/>
        </w:rPr>
      </w:pPr>
      <w:r w:rsidRPr="005F73F2">
        <w:rPr>
          <w:rFonts w:ascii="Arial" w:hAnsi="Arial" w:cs="Arial"/>
          <w:b w:val="0"/>
          <w:bCs/>
          <w:sz w:val="22"/>
          <w:szCs w:val="22"/>
        </w:rPr>
        <w:t xml:space="preserve">A corrosion-resistant nameplate shall be attached to </w:t>
      </w:r>
      <w:r w:rsidR="005F73F2" w:rsidRPr="005F73F2">
        <w:rPr>
          <w:rFonts w:ascii="Arial" w:hAnsi="Arial" w:cs="Arial"/>
          <w:b w:val="0"/>
          <w:bCs/>
          <w:sz w:val="22"/>
          <w:szCs w:val="22"/>
        </w:rPr>
        <w:t>the</w:t>
      </w:r>
      <w:r w:rsidRPr="005F73F2">
        <w:rPr>
          <w:rFonts w:ascii="Arial" w:hAnsi="Arial" w:cs="Arial"/>
          <w:b w:val="0"/>
          <w:bCs/>
          <w:sz w:val="22"/>
          <w:szCs w:val="22"/>
        </w:rPr>
        <w:t xml:space="preserve"> unit in a clearly visible, easily accessible location. The nameplate shall be stamped with the following information:</w:t>
      </w:r>
    </w:p>
    <w:p w:rsidR="0077359A" w:rsidRPr="005F73F2" w:rsidRDefault="0077359A" w:rsidP="00D94F8D">
      <w:pPr>
        <w:pStyle w:val="Heading1"/>
        <w:keepLines w:val="0"/>
        <w:numPr>
          <w:ilvl w:val="0"/>
          <w:numId w:val="46"/>
        </w:numPr>
        <w:spacing w:before="0" w:line="240" w:lineRule="auto"/>
        <w:ind w:left="1800" w:right="335" w:hanging="720"/>
        <w:jc w:val="both"/>
        <w:rPr>
          <w:rFonts w:ascii="Arial" w:hAnsi="Arial" w:cs="Arial"/>
          <w:bCs/>
          <w:color w:val="auto"/>
          <w:sz w:val="22"/>
          <w:szCs w:val="22"/>
        </w:rPr>
      </w:pPr>
      <w:r w:rsidRPr="005F73F2">
        <w:rPr>
          <w:rFonts w:ascii="Arial" w:hAnsi="Arial" w:cs="Arial"/>
          <w:bCs/>
          <w:color w:val="auto"/>
          <w:sz w:val="22"/>
          <w:szCs w:val="22"/>
        </w:rPr>
        <w:t>Manufacturer’s name</w:t>
      </w:r>
      <w:r w:rsidR="000F123C" w:rsidRPr="005F73F2">
        <w:rPr>
          <w:rFonts w:ascii="Arial" w:hAnsi="Arial" w:cs="Arial"/>
          <w:bCs/>
          <w:color w:val="auto"/>
          <w:sz w:val="22"/>
          <w:szCs w:val="22"/>
        </w:rPr>
        <w:t xml:space="preserve"> </w:t>
      </w:r>
    </w:p>
    <w:p w:rsidR="0077359A" w:rsidRPr="005F73F2" w:rsidRDefault="0077359A" w:rsidP="00D94F8D">
      <w:pPr>
        <w:pStyle w:val="Heading1"/>
        <w:keepLines w:val="0"/>
        <w:numPr>
          <w:ilvl w:val="0"/>
          <w:numId w:val="46"/>
        </w:numPr>
        <w:spacing w:before="0" w:line="240" w:lineRule="auto"/>
        <w:ind w:left="1800" w:right="335" w:hanging="720"/>
        <w:jc w:val="both"/>
        <w:rPr>
          <w:rFonts w:ascii="Arial" w:hAnsi="Arial" w:cs="Arial"/>
          <w:bCs/>
          <w:color w:val="auto"/>
          <w:sz w:val="22"/>
          <w:szCs w:val="22"/>
        </w:rPr>
      </w:pPr>
      <w:r w:rsidRPr="005F73F2">
        <w:rPr>
          <w:rFonts w:ascii="Arial" w:hAnsi="Arial" w:cs="Arial"/>
          <w:bCs/>
          <w:color w:val="auto"/>
          <w:sz w:val="22"/>
          <w:szCs w:val="22"/>
        </w:rPr>
        <w:t>Manufacturer’s model number</w:t>
      </w:r>
    </w:p>
    <w:p w:rsidR="0077359A" w:rsidRPr="005F73F2" w:rsidRDefault="0077359A" w:rsidP="00D94F8D">
      <w:pPr>
        <w:pStyle w:val="Heading1"/>
        <w:keepLines w:val="0"/>
        <w:numPr>
          <w:ilvl w:val="0"/>
          <w:numId w:val="46"/>
        </w:numPr>
        <w:spacing w:before="0" w:line="240" w:lineRule="auto"/>
        <w:ind w:left="1800" w:right="333" w:hanging="720"/>
        <w:jc w:val="both"/>
        <w:rPr>
          <w:rFonts w:ascii="Arial" w:hAnsi="Arial" w:cs="Arial"/>
          <w:bCs/>
          <w:color w:val="auto"/>
          <w:sz w:val="22"/>
          <w:szCs w:val="22"/>
        </w:rPr>
      </w:pPr>
      <w:r w:rsidRPr="005F73F2">
        <w:rPr>
          <w:rFonts w:ascii="Arial" w:hAnsi="Arial" w:cs="Arial"/>
          <w:bCs/>
          <w:color w:val="auto"/>
          <w:sz w:val="22"/>
          <w:szCs w:val="22"/>
        </w:rPr>
        <w:t>Manufacturer’s serial number</w:t>
      </w:r>
    </w:p>
    <w:p w:rsidR="0077359A" w:rsidRPr="005F73F2" w:rsidRDefault="0077359A" w:rsidP="00D94F8D">
      <w:pPr>
        <w:pStyle w:val="Heading1"/>
        <w:keepLines w:val="0"/>
        <w:numPr>
          <w:ilvl w:val="0"/>
          <w:numId w:val="46"/>
        </w:numPr>
        <w:spacing w:before="0" w:line="240" w:lineRule="auto"/>
        <w:ind w:left="1800" w:right="333" w:hanging="720"/>
        <w:jc w:val="both"/>
        <w:rPr>
          <w:rFonts w:ascii="Arial" w:hAnsi="Arial" w:cs="Arial"/>
          <w:bCs/>
          <w:color w:val="auto"/>
          <w:sz w:val="22"/>
          <w:szCs w:val="22"/>
        </w:rPr>
      </w:pPr>
      <w:r w:rsidRPr="005F73F2">
        <w:rPr>
          <w:rFonts w:ascii="Arial" w:hAnsi="Arial" w:cs="Arial"/>
          <w:bCs/>
          <w:color w:val="auto"/>
          <w:sz w:val="22"/>
          <w:szCs w:val="22"/>
        </w:rPr>
        <w:t>Purchaser’s equipment tag number (item No.)</w:t>
      </w:r>
    </w:p>
    <w:p w:rsidR="0077359A" w:rsidRPr="005F73F2" w:rsidRDefault="0077359A" w:rsidP="00D94F8D">
      <w:pPr>
        <w:pStyle w:val="Heading1"/>
        <w:keepLines w:val="0"/>
        <w:numPr>
          <w:ilvl w:val="0"/>
          <w:numId w:val="46"/>
        </w:numPr>
        <w:spacing w:before="0" w:line="240" w:lineRule="auto"/>
        <w:ind w:left="1800" w:right="333" w:hanging="720"/>
        <w:jc w:val="both"/>
        <w:rPr>
          <w:rFonts w:ascii="Arial" w:hAnsi="Arial" w:cs="Arial"/>
          <w:bCs/>
          <w:color w:val="auto"/>
          <w:sz w:val="22"/>
          <w:szCs w:val="22"/>
        </w:rPr>
      </w:pPr>
      <w:r w:rsidRPr="005F73F2">
        <w:rPr>
          <w:rFonts w:ascii="Arial" w:hAnsi="Arial" w:cs="Arial"/>
          <w:bCs/>
          <w:color w:val="auto"/>
          <w:sz w:val="22"/>
          <w:szCs w:val="22"/>
        </w:rPr>
        <w:t>Service name</w:t>
      </w:r>
    </w:p>
    <w:p w:rsidR="0077359A" w:rsidRPr="005F73F2" w:rsidRDefault="0077359A" w:rsidP="00D94F8D">
      <w:pPr>
        <w:pStyle w:val="Heading1"/>
        <w:keepLines w:val="0"/>
        <w:numPr>
          <w:ilvl w:val="0"/>
          <w:numId w:val="46"/>
        </w:numPr>
        <w:spacing w:before="0" w:line="240" w:lineRule="auto"/>
        <w:ind w:left="1800" w:right="333" w:hanging="720"/>
        <w:jc w:val="both"/>
        <w:rPr>
          <w:rFonts w:ascii="Arial" w:hAnsi="Arial" w:cs="Arial"/>
          <w:bCs/>
          <w:color w:val="auto"/>
          <w:sz w:val="22"/>
          <w:szCs w:val="22"/>
        </w:rPr>
      </w:pPr>
      <w:r w:rsidRPr="005F73F2">
        <w:rPr>
          <w:rFonts w:ascii="Arial" w:hAnsi="Arial" w:cs="Arial"/>
          <w:bCs/>
          <w:color w:val="auto"/>
          <w:sz w:val="22"/>
          <w:szCs w:val="22"/>
        </w:rPr>
        <w:t>Weight (kg)</w:t>
      </w:r>
    </w:p>
    <w:p w:rsidR="0077359A" w:rsidRPr="005F73F2" w:rsidRDefault="0077359A" w:rsidP="00D94F8D">
      <w:pPr>
        <w:pStyle w:val="Heading1"/>
        <w:keepLines w:val="0"/>
        <w:numPr>
          <w:ilvl w:val="0"/>
          <w:numId w:val="46"/>
        </w:numPr>
        <w:spacing w:before="0" w:line="240" w:lineRule="auto"/>
        <w:ind w:left="1800" w:right="333" w:hanging="720"/>
        <w:jc w:val="both"/>
        <w:rPr>
          <w:rFonts w:ascii="Arial" w:hAnsi="Arial" w:cs="Arial"/>
          <w:bCs/>
          <w:color w:val="auto"/>
          <w:sz w:val="22"/>
          <w:szCs w:val="22"/>
        </w:rPr>
      </w:pPr>
      <w:r w:rsidRPr="005F73F2">
        <w:rPr>
          <w:rFonts w:ascii="Arial" w:hAnsi="Arial" w:cs="Arial"/>
          <w:bCs/>
          <w:color w:val="auto"/>
          <w:sz w:val="22"/>
          <w:szCs w:val="22"/>
        </w:rPr>
        <w:t>Hydrostatic test pressure, Bar. (g)</w:t>
      </w:r>
      <w:r w:rsidR="000F123C" w:rsidRPr="005F73F2">
        <w:rPr>
          <w:rFonts w:ascii="Arial" w:hAnsi="Arial" w:cs="Arial"/>
          <w:bCs/>
          <w:color w:val="auto"/>
          <w:sz w:val="22"/>
          <w:szCs w:val="22"/>
        </w:rPr>
        <w:t xml:space="preserve"> </w:t>
      </w:r>
    </w:p>
    <w:p w:rsidR="0077359A" w:rsidRPr="005F73F2" w:rsidRDefault="0077359A" w:rsidP="00D94F8D">
      <w:pPr>
        <w:pStyle w:val="Heading1"/>
        <w:keepLines w:val="0"/>
        <w:numPr>
          <w:ilvl w:val="0"/>
          <w:numId w:val="46"/>
        </w:numPr>
        <w:spacing w:before="0" w:line="240" w:lineRule="auto"/>
        <w:ind w:left="1800" w:right="333" w:hanging="720"/>
        <w:jc w:val="both"/>
        <w:rPr>
          <w:rFonts w:ascii="Arial" w:hAnsi="Arial" w:cs="Arial"/>
          <w:bCs/>
          <w:color w:val="auto"/>
          <w:sz w:val="22"/>
          <w:szCs w:val="22"/>
        </w:rPr>
      </w:pPr>
      <w:r w:rsidRPr="005F73F2">
        <w:rPr>
          <w:rFonts w:ascii="Arial" w:hAnsi="Arial" w:cs="Arial"/>
          <w:bCs/>
          <w:color w:val="auto"/>
          <w:sz w:val="22"/>
          <w:szCs w:val="22"/>
        </w:rPr>
        <w:t>Other design information of the flow media like flow rate, temperature, pressure etc.</w:t>
      </w:r>
    </w:p>
    <w:p w:rsidR="009D694B" w:rsidRPr="009D694B" w:rsidRDefault="009D694B" w:rsidP="00C901F4">
      <w:pPr>
        <w:spacing w:after="0" w:line="240" w:lineRule="auto"/>
      </w:pPr>
    </w:p>
    <w:p w:rsidR="0077359A" w:rsidRPr="00CC16F5" w:rsidRDefault="0077359A" w:rsidP="00B83087">
      <w:pPr>
        <w:pStyle w:val="Title"/>
        <w:numPr>
          <w:ilvl w:val="0"/>
          <w:numId w:val="4"/>
        </w:numPr>
        <w:ind w:right="333"/>
        <w:jc w:val="both"/>
        <w:rPr>
          <w:rFonts w:ascii="Arial" w:hAnsi="Arial" w:cs="Arial"/>
          <w:b w:val="0"/>
          <w:bCs/>
          <w:sz w:val="22"/>
          <w:szCs w:val="22"/>
        </w:rPr>
      </w:pPr>
      <w:r w:rsidRPr="00CC16F5">
        <w:rPr>
          <w:rFonts w:ascii="Arial" w:hAnsi="Arial" w:cs="Arial"/>
          <w:b w:val="0"/>
          <w:bCs/>
          <w:sz w:val="22"/>
          <w:szCs w:val="22"/>
        </w:rPr>
        <w:t>Nameplates shall be 3 mm (0.12”) thick engraved plate of sufficient rigidity with lettering of a minimum height of 4 mm (0.16”). The method of implementation and labelling will be informed for all components after award of contract.</w:t>
      </w:r>
    </w:p>
    <w:p w:rsidR="0077359A" w:rsidRPr="00D519B4" w:rsidRDefault="0077359A" w:rsidP="00361B7B">
      <w:pPr>
        <w:pStyle w:val="Heading1"/>
        <w:spacing w:before="0"/>
        <w:ind w:left="1440" w:right="333"/>
        <w:jc w:val="both"/>
        <w:rPr>
          <w:rFonts w:ascii="Arial" w:hAnsi="Arial" w:cs="Arial"/>
          <w:b/>
          <w:bCs/>
          <w:color w:val="FF0000"/>
          <w:sz w:val="22"/>
          <w:szCs w:val="22"/>
        </w:rPr>
      </w:pPr>
    </w:p>
    <w:p w:rsidR="0077359A" w:rsidRPr="000F0E1C" w:rsidRDefault="0077359A" w:rsidP="00B83087">
      <w:pPr>
        <w:pStyle w:val="Title"/>
        <w:numPr>
          <w:ilvl w:val="0"/>
          <w:numId w:val="4"/>
        </w:numPr>
        <w:ind w:right="333"/>
        <w:jc w:val="both"/>
        <w:rPr>
          <w:rFonts w:ascii="Arial" w:hAnsi="Arial" w:cs="Arial"/>
          <w:b w:val="0"/>
          <w:bCs/>
          <w:sz w:val="22"/>
          <w:szCs w:val="22"/>
        </w:rPr>
      </w:pPr>
      <w:r w:rsidRPr="000F0E1C">
        <w:rPr>
          <w:rFonts w:ascii="Arial" w:hAnsi="Arial" w:cs="Arial"/>
          <w:b w:val="0"/>
          <w:bCs/>
          <w:sz w:val="22"/>
          <w:szCs w:val="22"/>
        </w:rPr>
        <w:t>Identification tag shall be provided and placed on Bidder furnished item. Tag shall be corrosion resistance, having a larger than diameter of 3 cm, and shall have black identification figures stamped thereon. Figure height shall be larger than 0.5 cm. Tag shall bear the component system designation symbol shown on the Bidder’s drawings.</w:t>
      </w:r>
    </w:p>
    <w:p w:rsidR="00F47FC6" w:rsidRPr="00D519B4" w:rsidRDefault="00F47FC6" w:rsidP="00361B7B">
      <w:pPr>
        <w:pStyle w:val="Title"/>
        <w:ind w:left="1980" w:right="333"/>
        <w:jc w:val="both"/>
        <w:rPr>
          <w:rFonts w:ascii="Arial" w:hAnsi="Arial" w:cs="Arial"/>
          <w:b w:val="0"/>
          <w:bCs/>
          <w:color w:val="FF0000"/>
          <w:sz w:val="22"/>
          <w:szCs w:val="22"/>
        </w:rPr>
      </w:pPr>
    </w:p>
    <w:p w:rsidR="0077359A" w:rsidRPr="00827507" w:rsidRDefault="0077359A" w:rsidP="00F63181">
      <w:pPr>
        <w:pStyle w:val="Heading6"/>
        <w:numPr>
          <w:ilvl w:val="0"/>
          <w:numId w:val="1"/>
        </w:numPr>
        <w:ind w:left="709" w:right="333" w:hanging="709"/>
        <w:jc w:val="both"/>
        <w:rPr>
          <w:rFonts w:ascii="Arial" w:hAnsi="Arial" w:cs="Arial"/>
          <w:sz w:val="22"/>
          <w:szCs w:val="22"/>
        </w:rPr>
      </w:pPr>
      <w:r w:rsidRPr="00827507">
        <w:rPr>
          <w:rFonts w:ascii="Arial" w:hAnsi="Arial" w:cs="Arial"/>
          <w:sz w:val="22"/>
          <w:szCs w:val="22"/>
        </w:rPr>
        <w:t xml:space="preserve">VENDOR DOCUMENTATION:  </w:t>
      </w:r>
    </w:p>
    <w:p w:rsidR="0077359A" w:rsidRPr="00827507" w:rsidRDefault="0077359A" w:rsidP="00361B7B">
      <w:pPr>
        <w:pStyle w:val="Subtitle"/>
        <w:ind w:left="556" w:right="333" w:firstLine="720"/>
        <w:jc w:val="both"/>
        <w:outlineLvl w:val="0"/>
        <w:rPr>
          <w:rFonts w:ascii="Arial" w:hAnsi="Arial" w:cs="Arial"/>
          <w:sz w:val="22"/>
          <w:szCs w:val="22"/>
        </w:rPr>
      </w:pPr>
      <w:r w:rsidRPr="00827507">
        <w:rPr>
          <w:rFonts w:ascii="Arial" w:hAnsi="Arial" w:cs="Arial"/>
          <w:sz w:val="22"/>
          <w:szCs w:val="22"/>
        </w:rPr>
        <w:t xml:space="preserve"> </w:t>
      </w:r>
    </w:p>
    <w:p w:rsidR="0077359A" w:rsidRPr="00827507" w:rsidRDefault="0077359A" w:rsidP="007D7A49">
      <w:pPr>
        <w:pStyle w:val="ListParagraph"/>
        <w:numPr>
          <w:ilvl w:val="1"/>
          <w:numId w:val="1"/>
        </w:numPr>
        <w:spacing w:after="0" w:line="240" w:lineRule="auto"/>
        <w:ind w:left="709" w:right="333" w:hanging="709"/>
        <w:contextualSpacing w:val="0"/>
        <w:jc w:val="both"/>
        <w:rPr>
          <w:rFonts w:ascii="Arial" w:hAnsi="Arial" w:cs="Arial"/>
          <w:szCs w:val="22"/>
        </w:rPr>
      </w:pPr>
      <w:r w:rsidRPr="00827507">
        <w:rPr>
          <w:rFonts w:ascii="Arial" w:hAnsi="Arial" w:cs="Arial"/>
          <w:szCs w:val="22"/>
        </w:rPr>
        <w:t xml:space="preserve">The O&amp;M manuals shall contain the following details as minimum in addition to those indicated in the above table:- </w:t>
      </w:r>
    </w:p>
    <w:p w:rsidR="0077359A" w:rsidRPr="00827507" w:rsidRDefault="0077359A" w:rsidP="00361B7B">
      <w:pPr>
        <w:pStyle w:val="Heading1"/>
        <w:spacing w:before="0"/>
        <w:ind w:left="1440" w:right="333"/>
        <w:jc w:val="both"/>
        <w:rPr>
          <w:rFonts w:ascii="Arial" w:hAnsi="Arial" w:cs="Arial"/>
          <w:b/>
          <w:bCs/>
          <w:color w:val="auto"/>
          <w:sz w:val="22"/>
          <w:szCs w:val="22"/>
        </w:rPr>
      </w:pPr>
    </w:p>
    <w:p w:rsidR="0077359A" w:rsidRPr="00827507" w:rsidRDefault="0077359A" w:rsidP="00B83087">
      <w:pPr>
        <w:numPr>
          <w:ilvl w:val="0"/>
          <w:numId w:val="7"/>
        </w:numPr>
        <w:spacing w:after="0" w:line="240" w:lineRule="auto"/>
        <w:ind w:right="333"/>
        <w:jc w:val="both"/>
        <w:rPr>
          <w:rFonts w:ascii="Arial" w:hAnsi="Arial" w:cs="Arial"/>
          <w:szCs w:val="22"/>
        </w:rPr>
      </w:pPr>
      <w:r w:rsidRPr="00827507">
        <w:rPr>
          <w:rFonts w:ascii="Arial" w:hAnsi="Arial" w:cs="Arial"/>
          <w:szCs w:val="22"/>
        </w:rPr>
        <w:t>Identification details of the equipment like BHEL PO NO., Vendor’s Sl. No., Vendors contact address with tel., fax details.</w:t>
      </w:r>
    </w:p>
    <w:p w:rsidR="0077359A" w:rsidRPr="00827507" w:rsidRDefault="0077359A" w:rsidP="00B83087">
      <w:pPr>
        <w:numPr>
          <w:ilvl w:val="0"/>
          <w:numId w:val="7"/>
        </w:numPr>
        <w:spacing w:after="0" w:line="240" w:lineRule="auto"/>
        <w:ind w:right="333"/>
        <w:jc w:val="both"/>
        <w:rPr>
          <w:rFonts w:ascii="Arial" w:hAnsi="Arial" w:cs="Arial"/>
          <w:szCs w:val="22"/>
        </w:rPr>
      </w:pPr>
      <w:r w:rsidRPr="00827507">
        <w:rPr>
          <w:rFonts w:ascii="Arial" w:hAnsi="Arial" w:cs="Arial"/>
          <w:szCs w:val="22"/>
        </w:rPr>
        <w:t>Description of the equipment.</w:t>
      </w:r>
    </w:p>
    <w:p w:rsidR="0077359A" w:rsidRPr="00827507" w:rsidRDefault="0077359A" w:rsidP="00B83087">
      <w:pPr>
        <w:numPr>
          <w:ilvl w:val="0"/>
          <w:numId w:val="7"/>
        </w:numPr>
        <w:spacing w:after="0" w:line="240" w:lineRule="auto"/>
        <w:ind w:right="333"/>
        <w:jc w:val="both"/>
        <w:rPr>
          <w:rFonts w:ascii="Arial" w:hAnsi="Arial" w:cs="Arial"/>
          <w:szCs w:val="22"/>
        </w:rPr>
      </w:pPr>
      <w:r w:rsidRPr="00827507">
        <w:rPr>
          <w:rFonts w:ascii="Arial" w:hAnsi="Arial" w:cs="Arial"/>
          <w:szCs w:val="22"/>
        </w:rPr>
        <w:t>Final Data sheets and Drawings of the equipment as per the list mentioned in this specification.</w:t>
      </w:r>
    </w:p>
    <w:p w:rsidR="0077359A" w:rsidRPr="00827507" w:rsidRDefault="007E7D43" w:rsidP="00B83087">
      <w:pPr>
        <w:numPr>
          <w:ilvl w:val="0"/>
          <w:numId w:val="7"/>
        </w:numPr>
        <w:spacing w:after="0" w:line="240" w:lineRule="auto"/>
        <w:ind w:right="333"/>
        <w:jc w:val="both"/>
        <w:rPr>
          <w:rFonts w:ascii="Arial" w:hAnsi="Arial" w:cs="Arial"/>
          <w:szCs w:val="22"/>
        </w:rPr>
      </w:pPr>
      <w:r w:rsidRPr="00827507">
        <w:rPr>
          <w:rFonts w:ascii="Arial" w:hAnsi="Arial" w:cs="Arial"/>
          <w:szCs w:val="22"/>
        </w:rPr>
        <w:t xml:space="preserve">Recommended </w:t>
      </w:r>
      <w:r w:rsidR="003F1B4D" w:rsidRPr="00827507">
        <w:rPr>
          <w:rFonts w:ascii="Arial" w:hAnsi="Arial" w:cs="Arial"/>
          <w:szCs w:val="22"/>
        </w:rPr>
        <w:t>two</w:t>
      </w:r>
      <w:r w:rsidR="0077359A" w:rsidRPr="00827507">
        <w:rPr>
          <w:rFonts w:ascii="Arial" w:hAnsi="Arial" w:cs="Arial"/>
          <w:szCs w:val="22"/>
        </w:rPr>
        <w:t xml:space="preserve"> years operational spares.</w:t>
      </w:r>
    </w:p>
    <w:p w:rsidR="0077359A" w:rsidRPr="00827507" w:rsidRDefault="0077359A" w:rsidP="00B83087">
      <w:pPr>
        <w:numPr>
          <w:ilvl w:val="0"/>
          <w:numId w:val="7"/>
        </w:numPr>
        <w:spacing w:after="0" w:line="240" w:lineRule="auto"/>
        <w:ind w:right="333"/>
        <w:jc w:val="both"/>
        <w:rPr>
          <w:rFonts w:ascii="Arial" w:hAnsi="Arial" w:cs="Arial"/>
          <w:szCs w:val="22"/>
        </w:rPr>
      </w:pPr>
      <w:r w:rsidRPr="00827507">
        <w:rPr>
          <w:rFonts w:ascii="Arial" w:hAnsi="Arial" w:cs="Arial"/>
          <w:szCs w:val="22"/>
        </w:rPr>
        <w:t>Test reports.</w:t>
      </w:r>
    </w:p>
    <w:p w:rsidR="0077359A" w:rsidRPr="00D519B4" w:rsidRDefault="0077359A" w:rsidP="00361B7B">
      <w:pPr>
        <w:pStyle w:val="ListParagraph"/>
        <w:spacing w:after="0"/>
        <w:ind w:left="1980" w:right="333"/>
        <w:jc w:val="both"/>
        <w:rPr>
          <w:rFonts w:ascii="Arial" w:hAnsi="Arial" w:cs="Arial"/>
          <w:color w:val="FF0000"/>
          <w:szCs w:val="22"/>
        </w:rPr>
      </w:pPr>
    </w:p>
    <w:p w:rsidR="0077359A" w:rsidRPr="008627D7" w:rsidRDefault="0077359A" w:rsidP="007D7A49">
      <w:pPr>
        <w:pStyle w:val="ListParagraph"/>
        <w:numPr>
          <w:ilvl w:val="1"/>
          <w:numId w:val="1"/>
        </w:numPr>
        <w:spacing w:after="0" w:line="240" w:lineRule="auto"/>
        <w:ind w:left="709" w:right="333" w:hanging="709"/>
        <w:contextualSpacing w:val="0"/>
        <w:jc w:val="both"/>
        <w:rPr>
          <w:rFonts w:ascii="Arial" w:hAnsi="Arial" w:cs="Arial"/>
          <w:szCs w:val="22"/>
        </w:rPr>
      </w:pPr>
      <w:r w:rsidRPr="008627D7">
        <w:rPr>
          <w:rFonts w:ascii="Arial" w:hAnsi="Arial" w:cs="Arial"/>
          <w:szCs w:val="22"/>
        </w:rPr>
        <w:t xml:space="preserve">The erection documentation shall consist of </w:t>
      </w:r>
    </w:p>
    <w:p w:rsidR="0077359A" w:rsidRPr="008627D7" w:rsidRDefault="0077359A" w:rsidP="00361B7B">
      <w:pPr>
        <w:tabs>
          <w:tab w:val="left" w:pos="0"/>
          <w:tab w:val="left" w:pos="1980"/>
          <w:tab w:val="num" w:pos="2250"/>
          <w:tab w:val="left" w:pos="4320"/>
          <w:tab w:val="left" w:pos="5040"/>
        </w:tabs>
        <w:spacing w:after="0"/>
        <w:ind w:left="720" w:right="333"/>
        <w:jc w:val="both"/>
        <w:rPr>
          <w:rFonts w:ascii="Arial" w:hAnsi="Arial" w:cs="Arial"/>
          <w:szCs w:val="22"/>
        </w:rPr>
      </w:pPr>
    </w:p>
    <w:p w:rsidR="0077359A" w:rsidRPr="008627D7" w:rsidRDefault="0077359A" w:rsidP="00B83087">
      <w:pPr>
        <w:numPr>
          <w:ilvl w:val="0"/>
          <w:numId w:val="8"/>
        </w:numPr>
        <w:spacing w:after="0" w:line="240" w:lineRule="auto"/>
        <w:ind w:right="333"/>
        <w:jc w:val="both"/>
        <w:rPr>
          <w:rFonts w:ascii="Arial" w:hAnsi="Arial" w:cs="Arial"/>
          <w:szCs w:val="22"/>
        </w:rPr>
      </w:pPr>
      <w:r w:rsidRPr="008627D7">
        <w:rPr>
          <w:rFonts w:ascii="Arial" w:hAnsi="Arial" w:cs="Arial"/>
          <w:szCs w:val="22"/>
        </w:rPr>
        <w:t xml:space="preserve">All drawings/documents, </w:t>
      </w:r>
    </w:p>
    <w:p w:rsidR="0077359A" w:rsidRPr="008627D7" w:rsidRDefault="0077359A" w:rsidP="00B83087">
      <w:pPr>
        <w:numPr>
          <w:ilvl w:val="0"/>
          <w:numId w:val="8"/>
        </w:numPr>
        <w:spacing w:after="0" w:line="240" w:lineRule="auto"/>
        <w:ind w:right="333"/>
        <w:jc w:val="both"/>
        <w:rPr>
          <w:rFonts w:ascii="Arial" w:hAnsi="Arial" w:cs="Arial"/>
          <w:szCs w:val="22"/>
        </w:rPr>
      </w:pPr>
      <w:r w:rsidRPr="008627D7">
        <w:rPr>
          <w:rFonts w:ascii="Arial" w:hAnsi="Arial" w:cs="Arial"/>
          <w:szCs w:val="22"/>
        </w:rPr>
        <w:t>All such drawings/documents, not submitted for review, but essential for erection/ commissioning, e.g. assembly drawings, etc.</w:t>
      </w:r>
    </w:p>
    <w:p w:rsidR="0077359A" w:rsidRPr="008627D7" w:rsidRDefault="0077359A" w:rsidP="00B83087">
      <w:pPr>
        <w:numPr>
          <w:ilvl w:val="0"/>
          <w:numId w:val="8"/>
        </w:numPr>
        <w:spacing w:after="0" w:line="240" w:lineRule="auto"/>
        <w:ind w:right="333"/>
        <w:jc w:val="both"/>
        <w:rPr>
          <w:rFonts w:ascii="Arial" w:hAnsi="Arial" w:cs="Arial"/>
          <w:szCs w:val="22"/>
        </w:rPr>
      </w:pPr>
      <w:r w:rsidRPr="008627D7">
        <w:rPr>
          <w:rFonts w:ascii="Arial" w:hAnsi="Arial" w:cs="Arial"/>
          <w:szCs w:val="22"/>
        </w:rPr>
        <w:t xml:space="preserve">Master document list </w:t>
      </w:r>
    </w:p>
    <w:p w:rsidR="0077359A" w:rsidRPr="008627D7" w:rsidRDefault="0077359A" w:rsidP="00B83087">
      <w:pPr>
        <w:numPr>
          <w:ilvl w:val="0"/>
          <w:numId w:val="8"/>
        </w:numPr>
        <w:spacing w:after="0" w:line="240" w:lineRule="auto"/>
        <w:ind w:right="333"/>
        <w:jc w:val="both"/>
        <w:rPr>
          <w:rFonts w:ascii="Arial" w:hAnsi="Arial" w:cs="Arial"/>
          <w:szCs w:val="22"/>
        </w:rPr>
      </w:pPr>
      <w:r w:rsidRPr="008627D7">
        <w:rPr>
          <w:rFonts w:ascii="Arial" w:hAnsi="Arial" w:cs="Arial"/>
          <w:szCs w:val="22"/>
        </w:rPr>
        <w:t xml:space="preserve">Site </w:t>
      </w:r>
      <w:proofErr w:type="spellStart"/>
      <w:r w:rsidRPr="008627D7">
        <w:rPr>
          <w:rFonts w:ascii="Arial" w:hAnsi="Arial" w:cs="Arial"/>
          <w:szCs w:val="22"/>
        </w:rPr>
        <w:t>dispatchable</w:t>
      </w:r>
      <w:proofErr w:type="spellEnd"/>
      <w:r w:rsidRPr="008627D7">
        <w:rPr>
          <w:rFonts w:ascii="Arial" w:hAnsi="Arial" w:cs="Arial"/>
          <w:szCs w:val="22"/>
        </w:rPr>
        <w:t xml:space="preserve"> B.O.M.</w:t>
      </w:r>
      <w:r w:rsidR="00A44509" w:rsidRPr="008627D7">
        <w:rPr>
          <w:rFonts w:ascii="Arial" w:hAnsi="Arial" w:cs="Arial"/>
          <w:szCs w:val="22"/>
        </w:rPr>
        <w:t xml:space="preserve"> (if applicable)</w:t>
      </w:r>
      <w:r w:rsidRPr="008627D7">
        <w:rPr>
          <w:rFonts w:ascii="Arial" w:hAnsi="Arial" w:cs="Arial"/>
          <w:szCs w:val="22"/>
        </w:rPr>
        <w:t xml:space="preserve"> </w:t>
      </w:r>
    </w:p>
    <w:p w:rsidR="00306641" w:rsidRPr="00D519B4" w:rsidRDefault="00306641" w:rsidP="00306641">
      <w:pPr>
        <w:spacing w:after="0" w:line="240" w:lineRule="auto"/>
        <w:ind w:right="333"/>
        <w:jc w:val="both"/>
        <w:rPr>
          <w:rFonts w:ascii="Arial" w:hAnsi="Arial" w:cs="Arial"/>
          <w:color w:val="FF0000"/>
          <w:szCs w:val="22"/>
        </w:rPr>
      </w:pPr>
    </w:p>
    <w:p w:rsidR="00306641" w:rsidRPr="00921A92" w:rsidRDefault="00306641" w:rsidP="00306641">
      <w:pPr>
        <w:pStyle w:val="ListParagraph"/>
        <w:numPr>
          <w:ilvl w:val="1"/>
          <w:numId w:val="1"/>
        </w:numPr>
        <w:spacing w:after="0" w:line="240" w:lineRule="auto"/>
        <w:ind w:left="709" w:right="333" w:hanging="709"/>
        <w:contextualSpacing w:val="0"/>
        <w:jc w:val="both"/>
        <w:rPr>
          <w:rFonts w:ascii="Arial" w:hAnsi="Arial" w:cs="Arial"/>
          <w:szCs w:val="22"/>
        </w:rPr>
      </w:pPr>
      <w:r w:rsidRPr="00921A92">
        <w:rPr>
          <w:rFonts w:ascii="Arial" w:hAnsi="Arial" w:cs="Arial"/>
          <w:szCs w:val="22"/>
        </w:rPr>
        <w:t xml:space="preserve">Vendor shall submit all drawings / documents as per the Document List </w:t>
      </w:r>
      <w:r w:rsidR="00111A3E" w:rsidRPr="00921A92">
        <w:rPr>
          <w:rFonts w:ascii="Arial" w:hAnsi="Arial" w:cs="Arial"/>
          <w:szCs w:val="22"/>
        </w:rPr>
        <w:t>given bel</w:t>
      </w:r>
      <w:r w:rsidR="00664C49" w:rsidRPr="00921A92">
        <w:rPr>
          <w:rFonts w:ascii="Arial" w:hAnsi="Arial" w:cs="Arial"/>
          <w:szCs w:val="22"/>
        </w:rPr>
        <w:t xml:space="preserve">ow: </w:t>
      </w:r>
    </w:p>
    <w:p w:rsidR="00306641" w:rsidRPr="00D519B4" w:rsidRDefault="00306641" w:rsidP="00306641">
      <w:pPr>
        <w:pStyle w:val="ListParagraph"/>
        <w:spacing w:after="0" w:line="240" w:lineRule="auto"/>
        <w:ind w:left="709" w:right="333"/>
        <w:contextualSpacing w:val="0"/>
        <w:jc w:val="both"/>
        <w:rPr>
          <w:rFonts w:ascii="Arial" w:hAnsi="Arial" w:cs="Arial"/>
          <w:color w:val="FF0000"/>
          <w:szCs w:val="22"/>
          <w:highlight w:val="yellow"/>
        </w:rPr>
      </w:pPr>
    </w:p>
    <w:tbl>
      <w:tblPr>
        <w:tblStyle w:val="TableGrid"/>
        <w:tblW w:w="0" w:type="auto"/>
        <w:tblInd w:w="709" w:type="dxa"/>
        <w:tblLook w:val="04A0" w:firstRow="1" w:lastRow="0" w:firstColumn="1" w:lastColumn="0" w:noHBand="0" w:noVBand="1"/>
      </w:tblPr>
      <w:tblGrid>
        <w:gridCol w:w="913"/>
        <w:gridCol w:w="6170"/>
        <w:gridCol w:w="1979"/>
      </w:tblGrid>
      <w:tr w:rsidR="008257AE" w:rsidRPr="008257AE" w:rsidTr="005D775E">
        <w:tc>
          <w:tcPr>
            <w:tcW w:w="913" w:type="dxa"/>
            <w:vAlign w:val="center"/>
          </w:tcPr>
          <w:p w:rsidR="008C666D" w:rsidRPr="008257AE" w:rsidRDefault="008C666D" w:rsidP="008C666D">
            <w:pPr>
              <w:jc w:val="center"/>
              <w:rPr>
                <w:rFonts w:ascii="Arial" w:hAnsi="Arial" w:cs="Arial"/>
                <w:b/>
                <w:bCs/>
                <w:szCs w:val="22"/>
              </w:rPr>
            </w:pPr>
            <w:r w:rsidRPr="008257AE">
              <w:rPr>
                <w:rFonts w:ascii="Arial" w:hAnsi="Arial" w:cs="Arial"/>
                <w:b/>
                <w:bCs/>
                <w:szCs w:val="22"/>
              </w:rPr>
              <w:t>Sl.</w:t>
            </w:r>
            <w:r w:rsidR="00EE58D0" w:rsidRPr="008257AE">
              <w:rPr>
                <w:rFonts w:ascii="Arial" w:hAnsi="Arial" w:cs="Arial"/>
                <w:b/>
                <w:bCs/>
                <w:szCs w:val="22"/>
              </w:rPr>
              <w:t xml:space="preserve"> </w:t>
            </w:r>
            <w:r w:rsidRPr="008257AE">
              <w:rPr>
                <w:rFonts w:ascii="Arial" w:hAnsi="Arial" w:cs="Arial"/>
                <w:b/>
                <w:bCs/>
                <w:szCs w:val="22"/>
              </w:rPr>
              <w:t>No</w:t>
            </w:r>
            <w:r w:rsidR="00EE58D0" w:rsidRPr="008257AE">
              <w:rPr>
                <w:rFonts w:ascii="Arial" w:hAnsi="Arial" w:cs="Arial"/>
                <w:b/>
                <w:bCs/>
                <w:szCs w:val="22"/>
              </w:rPr>
              <w:t>.</w:t>
            </w:r>
          </w:p>
        </w:tc>
        <w:tc>
          <w:tcPr>
            <w:tcW w:w="6170" w:type="dxa"/>
            <w:vAlign w:val="center"/>
          </w:tcPr>
          <w:p w:rsidR="008C666D" w:rsidRPr="008257AE" w:rsidRDefault="008C666D" w:rsidP="008C666D">
            <w:pPr>
              <w:jc w:val="center"/>
              <w:rPr>
                <w:rFonts w:ascii="Arial" w:hAnsi="Arial" w:cs="Arial"/>
                <w:b/>
                <w:bCs/>
                <w:szCs w:val="22"/>
              </w:rPr>
            </w:pPr>
            <w:r w:rsidRPr="008257AE">
              <w:rPr>
                <w:rFonts w:ascii="Arial" w:hAnsi="Arial" w:cs="Arial"/>
                <w:b/>
                <w:bCs/>
                <w:szCs w:val="22"/>
              </w:rPr>
              <w:t xml:space="preserve">DRG/DOC. NAME </w:t>
            </w:r>
          </w:p>
        </w:tc>
        <w:tc>
          <w:tcPr>
            <w:tcW w:w="1979" w:type="dxa"/>
            <w:vAlign w:val="center"/>
          </w:tcPr>
          <w:p w:rsidR="008C666D" w:rsidRPr="008257AE" w:rsidRDefault="008C666D" w:rsidP="008C666D">
            <w:pPr>
              <w:jc w:val="center"/>
              <w:rPr>
                <w:rFonts w:ascii="Arial" w:hAnsi="Arial" w:cs="Arial"/>
                <w:b/>
                <w:bCs/>
                <w:szCs w:val="22"/>
              </w:rPr>
            </w:pPr>
            <w:r w:rsidRPr="008257AE">
              <w:rPr>
                <w:rFonts w:ascii="Arial" w:hAnsi="Arial" w:cs="Arial"/>
                <w:b/>
                <w:bCs/>
                <w:szCs w:val="22"/>
              </w:rPr>
              <w:t>Date of Submission</w:t>
            </w:r>
          </w:p>
        </w:tc>
      </w:tr>
      <w:tr w:rsidR="008257AE" w:rsidRPr="008257AE" w:rsidTr="002C2CDD">
        <w:tc>
          <w:tcPr>
            <w:tcW w:w="9062" w:type="dxa"/>
            <w:gridSpan w:val="3"/>
            <w:vAlign w:val="center"/>
          </w:tcPr>
          <w:p w:rsidR="00F11A6D" w:rsidRPr="008257AE" w:rsidRDefault="00F11A6D" w:rsidP="00F11A6D">
            <w:pPr>
              <w:rPr>
                <w:rFonts w:ascii="Arial" w:hAnsi="Arial" w:cs="Arial"/>
                <w:b/>
                <w:bCs/>
                <w:szCs w:val="22"/>
              </w:rPr>
            </w:pPr>
            <w:r w:rsidRPr="008257AE">
              <w:rPr>
                <w:rFonts w:ascii="Arial" w:hAnsi="Arial" w:cs="Arial"/>
                <w:b/>
                <w:bCs/>
                <w:szCs w:val="22"/>
              </w:rPr>
              <w:t xml:space="preserve">MECHANICAL </w:t>
            </w:r>
          </w:p>
        </w:tc>
      </w:tr>
      <w:tr w:rsidR="008257AE" w:rsidRPr="008257AE" w:rsidTr="005D775E">
        <w:tc>
          <w:tcPr>
            <w:tcW w:w="913" w:type="dxa"/>
            <w:vAlign w:val="center"/>
          </w:tcPr>
          <w:p w:rsidR="00F11A6D" w:rsidRPr="008257AE" w:rsidRDefault="00F11A6D" w:rsidP="00F11A6D">
            <w:pPr>
              <w:jc w:val="center"/>
              <w:rPr>
                <w:rFonts w:ascii="Arial" w:hAnsi="Arial" w:cs="Arial"/>
                <w:szCs w:val="22"/>
              </w:rPr>
            </w:pPr>
            <w:r w:rsidRPr="008257AE">
              <w:rPr>
                <w:rFonts w:ascii="Arial" w:hAnsi="Arial" w:cs="Arial"/>
                <w:szCs w:val="22"/>
              </w:rPr>
              <w:t>M.01</w:t>
            </w:r>
          </w:p>
        </w:tc>
        <w:tc>
          <w:tcPr>
            <w:tcW w:w="6170" w:type="dxa"/>
            <w:vAlign w:val="center"/>
          </w:tcPr>
          <w:p w:rsidR="00F11A6D" w:rsidRPr="008257AE" w:rsidRDefault="008257AE" w:rsidP="00F11A6D">
            <w:pPr>
              <w:rPr>
                <w:rFonts w:ascii="Arial" w:hAnsi="Arial" w:cs="Arial"/>
                <w:szCs w:val="22"/>
              </w:rPr>
            </w:pPr>
            <w:r w:rsidRPr="008257AE">
              <w:rPr>
                <w:rFonts w:ascii="Arial" w:hAnsi="Arial" w:cs="Arial"/>
                <w:szCs w:val="22"/>
              </w:rPr>
              <w:t>GA of Tilted Plate Interceptor</w:t>
            </w:r>
          </w:p>
        </w:tc>
        <w:tc>
          <w:tcPr>
            <w:tcW w:w="1979" w:type="dxa"/>
            <w:vAlign w:val="center"/>
          </w:tcPr>
          <w:p w:rsidR="00F11A6D" w:rsidRPr="008257AE" w:rsidRDefault="00F11A6D" w:rsidP="00F11A6D">
            <w:pPr>
              <w:jc w:val="center"/>
              <w:rPr>
                <w:rFonts w:ascii="Arial" w:hAnsi="Arial" w:cs="Arial"/>
                <w:szCs w:val="22"/>
              </w:rPr>
            </w:pPr>
            <w:r w:rsidRPr="008257AE">
              <w:rPr>
                <w:rFonts w:ascii="Arial" w:hAnsi="Arial" w:cs="Arial"/>
                <w:szCs w:val="22"/>
              </w:rPr>
              <w:t>1 week from PO</w:t>
            </w:r>
          </w:p>
        </w:tc>
      </w:tr>
      <w:tr w:rsidR="00F201F1" w:rsidRPr="00F201F1" w:rsidTr="005D775E">
        <w:tc>
          <w:tcPr>
            <w:tcW w:w="913" w:type="dxa"/>
            <w:vAlign w:val="center"/>
          </w:tcPr>
          <w:p w:rsidR="00F11A6D" w:rsidRPr="00F201F1" w:rsidRDefault="00F11A6D" w:rsidP="00F11A6D">
            <w:pPr>
              <w:jc w:val="center"/>
              <w:rPr>
                <w:rFonts w:ascii="Arial" w:hAnsi="Arial" w:cs="Arial"/>
                <w:szCs w:val="22"/>
              </w:rPr>
            </w:pPr>
            <w:r w:rsidRPr="00F201F1">
              <w:rPr>
                <w:rFonts w:ascii="Arial" w:hAnsi="Arial" w:cs="Arial"/>
                <w:szCs w:val="22"/>
              </w:rPr>
              <w:t>M.02</w:t>
            </w:r>
          </w:p>
        </w:tc>
        <w:tc>
          <w:tcPr>
            <w:tcW w:w="6170" w:type="dxa"/>
            <w:vAlign w:val="center"/>
          </w:tcPr>
          <w:p w:rsidR="00F11A6D" w:rsidRPr="00F201F1" w:rsidRDefault="00F201F1" w:rsidP="00F11A6D">
            <w:pPr>
              <w:rPr>
                <w:rFonts w:ascii="Arial" w:hAnsi="Arial" w:cs="Arial"/>
                <w:szCs w:val="22"/>
              </w:rPr>
            </w:pPr>
            <w:r w:rsidRPr="00F201F1">
              <w:rPr>
                <w:rFonts w:ascii="Arial" w:hAnsi="Arial" w:cs="Arial"/>
                <w:szCs w:val="22"/>
              </w:rPr>
              <w:t>Data sheet of Tilted Plate Interceptor</w:t>
            </w:r>
          </w:p>
        </w:tc>
        <w:tc>
          <w:tcPr>
            <w:tcW w:w="1979" w:type="dxa"/>
            <w:vAlign w:val="center"/>
          </w:tcPr>
          <w:p w:rsidR="00F11A6D" w:rsidRPr="00F201F1" w:rsidRDefault="00F11A6D" w:rsidP="00F11A6D">
            <w:pPr>
              <w:jc w:val="center"/>
              <w:rPr>
                <w:rFonts w:ascii="Arial" w:hAnsi="Arial" w:cs="Arial"/>
                <w:szCs w:val="22"/>
              </w:rPr>
            </w:pPr>
            <w:r w:rsidRPr="00F201F1">
              <w:rPr>
                <w:rFonts w:ascii="Arial" w:hAnsi="Arial" w:cs="Arial"/>
                <w:szCs w:val="22"/>
              </w:rPr>
              <w:t>1 week from PO</w:t>
            </w:r>
          </w:p>
        </w:tc>
      </w:tr>
      <w:tr w:rsidR="003D7354" w:rsidRPr="003D7354" w:rsidTr="002C2CDD">
        <w:tc>
          <w:tcPr>
            <w:tcW w:w="9062" w:type="dxa"/>
            <w:gridSpan w:val="3"/>
          </w:tcPr>
          <w:p w:rsidR="00F11A6D" w:rsidRPr="003D7354" w:rsidRDefault="00F11A6D" w:rsidP="00F11A6D">
            <w:pPr>
              <w:pStyle w:val="ListParagraph"/>
              <w:ind w:left="0" w:right="333"/>
              <w:contextualSpacing w:val="0"/>
              <w:jc w:val="both"/>
              <w:rPr>
                <w:rFonts w:ascii="Arial" w:hAnsi="Arial" w:cs="Arial"/>
                <w:szCs w:val="22"/>
                <w:highlight w:val="yellow"/>
              </w:rPr>
            </w:pPr>
            <w:r w:rsidRPr="003D7354">
              <w:rPr>
                <w:rFonts w:ascii="Arial" w:hAnsi="Arial" w:cs="Arial"/>
                <w:b/>
                <w:bCs/>
                <w:szCs w:val="22"/>
              </w:rPr>
              <w:t xml:space="preserve">CIVIL </w:t>
            </w:r>
          </w:p>
        </w:tc>
      </w:tr>
      <w:tr w:rsidR="003D7354" w:rsidRPr="003D7354" w:rsidTr="002C2CDD">
        <w:tc>
          <w:tcPr>
            <w:tcW w:w="913" w:type="dxa"/>
            <w:vAlign w:val="center"/>
          </w:tcPr>
          <w:p w:rsidR="00F11A6D" w:rsidRPr="003D7354" w:rsidRDefault="00F11A6D" w:rsidP="00F11A6D">
            <w:pPr>
              <w:jc w:val="center"/>
              <w:rPr>
                <w:rFonts w:ascii="Arial" w:hAnsi="Arial" w:cs="Arial"/>
                <w:szCs w:val="22"/>
              </w:rPr>
            </w:pPr>
            <w:r w:rsidRPr="003D7354">
              <w:rPr>
                <w:rFonts w:ascii="Arial" w:hAnsi="Arial" w:cs="Arial"/>
                <w:szCs w:val="22"/>
              </w:rPr>
              <w:t>C.01</w:t>
            </w:r>
          </w:p>
        </w:tc>
        <w:tc>
          <w:tcPr>
            <w:tcW w:w="6170" w:type="dxa"/>
            <w:vAlign w:val="center"/>
          </w:tcPr>
          <w:p w:rsidR="00F11A6D" w:rsidRPr="003D7354" w:rsidRDefault="00F11A6D" w:rsidP="003D7354">
            <w:pPr>
              <w:rPr>
                <w:rFonts w:ascii="Arial" w:hAnsi="Arial" w:cs="Arial"/>
                <w:szCs w:val="22"/>
              </w:rPr>
            </w:pPr>
            <w:r w:rsidRPr="003D7354">
              <w:rPr>
                <w:rFonts w:ascii="Arial" w:hAnsi="Arial" w:cs="Arial"/>
                <w:szCs w:val="22"/>
              </w:rPr>
              <w:t xml:space="preserve">Civil input drawings for </w:t>
            </w:r>
            <w:r w:rsidR="003D7354" w:rsidRPr="003D7354">
              <w:rPr>
                <w:rFonts w:ascii="Arial" w:hAnsi="Arial" w:cs="Arial"/>
                <w:szCs w:val="22"/>
              </w:rPr>
              <w:t>the TPI</w:t>
            </w:r>
            <w:r w:rsidRPr="003D7354">
              <w:rPr>
                <w:rFonts w:ascii="Arial" w:hAnsi="Arial" w:cs="Arial"/>
                <w:szCs w:val="22"/>
              </w:rPr>
              <w:t xml:space="preserve"> </w:t>
            </w:r>
          </w:p>
        </w:tc>
        <w:tc>
          <w:tcPr>
            <w:tcW w:w="1979" w:type="dxa"/>
          </w:tcPr>
          <w:p w:rsidR="00F11A6D" w:rsidRPr="003D7354" w:rsidRDefault="003D7354" w:rsidP="00F11A6D">
            <w:pPr>
              <w:rPr>
                <w:rFonts w:ascii="Arial" w:hAnsi="Arial" w:cs="Arial"/>
                <w:szCs w:val="22"/>
              </w:rPr>
            </w:pPr>
            <w:r w:rsidRPr="003D7354">
              <w:rPr>
                <w:rFonts w:ascii="Arial" w:hAnsi="Arial" w:cs="Arial"/>
                <w:szCs w:val="22"/>
              </w:rPr>
              <w:t>1 week</w:t>
            </w:r>
            <w:r w:rsidR="00F11A6D" w:rsidRPr="003D7354">
              <w:rPr>
                <w:rFonts w:ascii="Arial" w:hAnsi="Arial" w:cs="Arial"/>
                <w:szCs w:val="22"/>
              </w:rPr>
              <w:t xml:space="preserve"> from PO</w:t>
            </w:r>
          </w:p>
        </w:tc>
      </w:tr>
      <w:tr w:rsidR="003D7354" w:rsidRPr="003D7354" w:rsidTr="002C2CDD">
        <w:tc>
          <w:tcPr>
            <w:tcW w:w="9062" w:type="dxa"/>
            <w:gridSpan w:val="3"/>
            <w:vAlign w:val="center"/>
          </w:tcPr>
          <w:p w:rsidR="00F11A6D" w:rsidRPr="003D7354" w:rsidRDefault="00F11A6D" w:rsidP="00F11A6D">
            <w:pPr>
              <w:rPr>
                <w:rFonts w:ascii="Arial" w:hAnsi="Arial" w:cs="Arial"/>
                <w:szCs w:val="22"/>
              </w:rPr>
            </w:pPr>
            <w:r w:rsidRPr="003D7354">
              <w:rPr>
                <w:rFonts w:ascii="Arial" w:hAnsi="Arial" w:cs="Arial"/>
                <w:b/>
                <w:bCs/>
                <w:szCs w:val="22"/>
              </w:rPr>
              <w:t xml:space="preserve">MISCELLANEOUS </w:t>
            </w:r>
          </w:p>
        </w:tc>
      </w:tr>
      <w:tr w:rsidR="003D7354" w:rsidRPr="003D7354" w:rsidTr="005D775E">
        <w:tc>
          <w:tcPr>
            <w:tcW w:w="913" w:type="dxa"/>
            <w:vAlign w:val="center"/>
          </w:tcPr>
          <w:p w:rsidR="00F11A6D" w:rsidRPr="003D7354" w:rsidRDefault="00F11A6D" w:rsidP="00F11A6D">
            <w:pPr>
              <w:jc w:val="center"/>
              <w:rPr>
                <w:rFonts w:ascii="Arial" w:hAnsi="Arial" w:cs="Arial"/>
                <w:szCs w:val="22"/>
              </w:rPr>
            </w:pPr>
            <w:r w:rsidRPr="003D7354">
              <w:rPr>
                <w:rFonts w:ascii="Arial" w:hAnsi="Arial" w:cs="Arial"/>
                <w:szCs w:val="22"/>
              </w:rPr>
              <w:t>MIS.01</w:t>
            </w:r>
          </w:p>
        </w:tc>
        <w:tc>
          <w:tcPr>
            <w:tcW w:w="6170" w:type="dxa"/>
            <w:vAlign w:val="center"/>
          </w:tcPr>
          <w:p w:rsidR="00F11A6D" w:rsidRPr="003D7354" w:rsidRDefault="00F11A6D" w:rsidP="00F11A6D">
            <w:pPr>
              <w:rPr>
                <w:rFonts w:ascii="Arial" w:hAnsi="Arial" w:cs="Arial"/>
                <w:szCs w:val="22"/>
              </w:rPr>
            </w:pPr>
            <w:r w:rsidRPr="003D7354">
              <w:rPr>
                <w:rFonts w:ascii="Arial" w:hAnsi="Arial" w:cs="Arial"/>
                <w:szCs w:val="22"/>
              </w:rPr>
              <w:t>Commissioning spares</w:t>
            </w:r>
          </w:p>
        </w:tc>
        <w:tc>
          <w:tcPr>
            <w:tcW w:w="1979" w:type="dxa"/>
            <w:vAlign w:val="center"/>
          </w:tcPr>
          <w:p w:rsidR="00F11A6D" w:rsidRPr="003D7354" w:rsidRDefault="008C6D6D" w:rsidP="00F11A6D">
            <w:pPr>
              <w:jc w:val="center"/>
              <w:rPr>
                <w:rFonts w:ascii="Arial" w:hAnsi="Arial" w:cs="Arial"/>
                <w:szCs w:val="22"/>
              </w:rPr>
            </w:pPr>
            <w:r>
              <w:rPr>
                <w:rFonts w:ascii="Arial" w:hAnsi="Arial" w:cs="Arial"/>
                <w:szCs w:val="22"/>
              </w:rPr>
              <w:t>2</w:t>
            </w:r>
            <w:r w:rsidR="00F11A6D" w:rsidRPr="003D7354">
              <w:rPr>
                <w:rFonts w:ascii="Arial" w:hAnsi="Arial" w:cs="Arial"/>
                <w:szCs w:val="22"/>
              </w:rPr>
              <w:t xml:space="preserve"> weeks from PO</w:t>
            </w:r>
          </w:p>
        </w:tc>
      </w:tr>
      <w:tr w:rsidR="003D7354" w:rsidRPr="003D7354" w:rsidTr="005D775E">
        <w:tc>
          <w:tcPr>
            <w:tcW w:w="913" w:type="dxa"/>
            <w:vAlign w:val="center"/>
          </w:tcPr>
          <w:p w:rsidR="00F11A6D" w:rsidRPr="003D7354" w:rsidRDefault="00F11A6D" w:rsidP="00F11A6D">
            <w:pPr>
              <w:jc w:val="center"/>
              <w:rPr>
                <w:rFonts w:ascii="Arial" w:hAnsi="Arial" w:cs="Arial"/>
                <w:szCs w:val="22"/>
              </w:rPr>
            </w:pPr>
            <w:r w:rsidRPr="003D7354">
              <w:rPr>
                <w:rFonts w:ascii="Arial" w:hAnsi="Arial" w:cs="Arial"/>
                <w:szCs w:val="22"/>
              </w:rPr>
              <w:t>MIS.02</w:t>
            </w:r>
          </w:p>
        </w:tc>
        <w:tc>
          <w:tcPr>
            <w:tcW w:w="6170" w:type="dxa"/>
            <w:vAlign w:val="center"/>
          </w:tcPr>
          <w:p w:rsidR="00F11A6D" w:rsidRPr="003D7354" w:rsidRDefault="00F11A6D" w:rsidP="00F11A6D">
            <w:pPr>
              <w:rPr>
                <w:rFonts w:ascii="Arial" w:hAnsi="Arial" w:cs="Arial"/>
                <w:szCs w:val="22"/>
              </w:rPr>
            </w:pPr>
            <w:r w:rsidRPr="003D7354">
              <w:rPr>
                <w:rFonts w:ascii="Arial" w:hAnsi="Arial" w:cs="Arial"/>
                <w:szCs w:val="22"/>
              </w:rPr>
              <w:t>Recommended spares</w:t>
            </w:r>
          </w:p>
        </w:tc>
        <w:tc>
          <w:tcPr>
            <w:tcW w:w="1979" w:type="dxa"/>
            <w:vAlign w:val="center"/>
          </w:tcPr>
          <w:p w:rsidR="00F11A6D" w:rsidRPr="003D7354" w:rsidRDefault="008C6D6D" w:rsidP="00F11A6D">
            <w:pPr>
              <w:jc w:val="center"/>
              <w:rPr>
                <w:rFonts w:ascii="Arial" w:hAnsi="Arial" w:cs="Arial"/>
                <w:szCs w:val="22"/>
              </w:rPr>
            </w:pPr>
            <w:r>
              <w:rPr>
                <w:rFonts w:ascii="Arial" w:hAnsi="Arial" w:cs="Arial"/>
                <w:szCs w:val="22"/>
              </w:rPr>
              <w:t>2</w:t>
            </w:r>
            <w:r w:rsidR="00F11A6D" w:rsidRPr="003D7354">
              <w:rPr>
                <w:rFonts w:ascii="Arial" w:hAnsi="Arial" w:cs="Arial"/>
                <w:szCs w:val="22"/>
              </w:rPr>
              <w:t xml:space="preserve"> weeks from PO</w:t>
            </w:r>
          </w:p>
        </w:tc>
      </w:tr>
      <w:tr w:rsidR="003D7354" w:rsidRPr="003D7354" w:rsidTr="005D775E">
        <w:tc>
          <w:tcPr>
            <w:tcW w:w="913" w:type="dxa"/>
            <w:vAlign w:val="center"/>
          </w:tcPr>
          <w:p w:rsidR="00F11A6D" w:rsidRPr="003D7354" w:rsidRDefault="00F11A6D" w:rsidP="00F11A6D">
            <w:pPr>
              <w:jc w:val="center"/>
              <w:rPr>
                <w:rFonts w:ascii="Arial" w:hAnsi="Arial" w:cs="Arial"/>
                <w:szCs w:val="22"/>
              </w:rPr>
            </w:pPr>
            <w:r w:rsidRPr="003D7354">
              <w:rPr>
                <w:rFonts w:ascii="Arial" w:hAnsi="Arial" w:cs="Arial"/>
                <w:szCs w:val="22"/>
              </w:rPr>
              <w:t>MIS.04</w:t>
            </w:r>
          </w:p>
        </w:tc>
        <w:tc>
          <w:tcPr>
            <w:tcW w:w="6170" w:type="dxa"/>
            <w:vAlign w:val="center"/>
          </w:tcPr>
          <w:p w:rsidR="00F11A6D" w:rsidRPr="003D7354" w:rsidRDefault="00F11A6D" w:rsidP="00F11A6D">
            <w:pPr>
              <w:rPr>
                <w:rFonts w:ascii="Arial" w:hAnsi="Arial" w:cs="Arial"/>
                <w:szCs w:val="22"/>
              </w:rPr>
            </w:pPr>
            <w:r w:rsidRPr="003D7354">
              <w:rPr>
                <w:rFonts w:ascii="Arial" w:hAnsi="Arial" w:cs="Arial"/>
                <w:szCs w:val="22"/>
              </w:rPr>
              <w:t>O&amp;M manual</w:t>
            </w:r>
          </w:p>
        </w:tc>
        <w:tc>
          <w:tcPr>
            <w:tcW w:w="1979" w:type="dxa"/>
            <w:vAlign w:val="center"/>
          </w:tcPr>
          <w:p w:rsidR="00F11A6D" w:rsidRPr="003D7354" w:rsidRDefault="008C6D6D" w:rsidP="00F11A6D">
            <w:pPr>
              <w:jc w:val="center"/>
              <w:rPr>
                <w:rFonts w:ascii="Arial" w:hAnsi="Arial" w:cs="Arial"/>
                <w:szCs w:val="22"/>
              </w:rPr>
            </w:pPr>
            <w:r>
              <w:rPr>
                <w:rFonts w:ascii="Arial" w:hAnsi="Arial" w:cs="Arial"/>
                <w:szCs w:val="22"/>
              </w:rPr>
              <w:t>6</w:t>
            </w:r>
            <w:r w:rsidR="00F11A6D" w:rsidRPr="003D7354">
              <w:rPr>
                <w:rFonts w:ascii="Arial" w:hAnsi="Arial" w:cs="Arial"/>
                <w:szCs w:val="22"/>
              </w:rPr>
              <w:t xml:space="preserve"> weeks from PO</w:t>
            </w:r>
          </w:p>
        </w:tc>
      </w:tr>
      <w:tr w:rsidR="003D7354" w:rsidRPr="003D7354" w:rsidTr="005D775E">
        <w:tc>
          <w:tcPr>
            <w:tcW w:w="913" w:type="dxa"/>
            <w:vAlign w:val="center"/>
          </w:tcPr>
          <w:p w:rsidR="00F11A6D" w:rsidRPr="003D7354" w:rsidRDefault="00F11A6D" w:rsidP="00F11A6D">
            <w:pPr>
              <w:jc w:val="center"/>
              <w:rPr>
                <w:rFonts w:ascii="Arial" w:hAnsi="Arial" w:cs="Arial"/>
                <w:szCs w:val="22"/>
              </w:rPr>
            </w:pPr>
            <w:r w:rsidRPr="003D7354">
              <w:rPr>
                <w:rFonts w:ascii="Arial" w:hAnsi="Arial" w:cs="Arial"/>
                <w:szCs w:val="22"/>
              </w:rPr>
              <w:t>MIS.05</w:t>
            </w:r>
          </w:p>
        </w:tc>
        <w:tc>
          <w:tcPr>
            <w:tcW w:w="6170" w:type="dxa"/>
            <w:vAlign w:val="center"/>
          </w:tcPr>
          <w:p w:rsidR="00F11A6D" w:rsidRPr="003D7354" w:rsidRDefault="00F11A6D" w:rsidP="00F11A6D">
            <w:pPr>
              <w:rPr>
                <w:rFonts w:ascii="Arial" w:hAnsi="Arial" w:cs="Arial"/>
                <w:szCs w:val="22"/>
              </w:rPr>
            </w:pPr>
            <w:r w:rsidRPr="003D7354">
              <w:rPr>
                <w:rFonts w:ascii="Arial" w:hAnsi="Arial" w:cs="Arial"/>
                <w:szCs w:val="22"/>
              </w:rPr>
              <w:t>Performance Test Procedure</w:t>
            </w:r>
          </w:p>
        </w:tc>
        <w:tc>
          <w:tcPr>
            <w:tcW w:w="1979" w:type="dxa"/>
            <w:vAlign w:val="center"/>
          </w:tcPr>
          <w:p w:rsidR="00F11A6D" w:rsidRPr="003D7354" w:rsidRDefault="003404C4" w:rsidP="00F11A6D">
            <w:pPr>
              <w:jc w:val="center"/>
              <w:rPr>
                <w:rFonts w:ascii="Arial" w:hAnsi="Arial" w:cs="Arial"/>
                <w:szCs w:val="22"/>
              </w:rPr>
            </w:pPr>
            <w:r>
              <w:rPr>
                <w:rFonts w:ascii="Arial" w:hAnsi="Arial" w:cs="Arial"/>
                <w:szCs w:val="22"/>
              </w:rPr>
              <w:t>6</w:t>
            </w:r>
            <w:r w:rsidR="00F11A6D" w:rsidRPr="003D7354">
              <w:rPr>
                <w:rFonts w:ascii="Arial" w:hAnsi="Arial" w:cs="Arial"/>
                <w:szCs w:val="22"/>
              </w:rPr>
              <w:t xml:space="preserve"> weeks from PO</w:t>
            </w:r>
          </w:p>
        </w:tc>
      </w:tr>
    </w:tbl>
    <w:p w:rsidR="001F6DB0" w:rsidRPr="00D519B4" w:rsidRDefault="001F6DB0" w:rsidP="00306641">
      <w:pPr>
        <w:pStyle w:val="ListParagraph"/>
        <w:spacing w:after="0" w:line="240" w:lineRule="auto"/>
        <w:ind w:left="709" w:right="333"/>
        <w:contextualSpacing w:val="0"/>
        <w:jc w:val="both"/>
        <w:rPr>
          <w:rFonts w:ascii="Arial" w:hAnsi="Arial" w:cs="Arial"/>
          <w:color w:val="FF0000"/>
          <w:szCs w:val="22"/>
        </w:rPr>
      </w:pPr>
    </w:p>
    <w:p w:rsidR="00306641" w:rsidRPr="006B593F" w:rsidRDefault="001F6DB0" w:rsidP="00306641">
      <w:pPr>
        <w:pStyle w:val="ListParagraph"/>
        <w:spacing w:after="0" w:line="240" w:lineRule="auto"/>
        <w:ind w:left="709" w:right="333"/>
        <w:contextualSpacing w:val="0"/>
        <w:jc w:val="both"/>
        <w:rPr>
          <w:rFonts w:ascii="Arial" w:hAnsi="Arial" w:cs="Arial"/>
          <w:szCs w:val="22"/>
        </w:rPr>
      </w:pPr>
      <w:r w:rsidRPr="006B593F">
        <w:rPr>
          <w:rFonts w:ascii="Arial" w:hAnsi="Arial" w:cs="Arial"/>
          <w:b/>
          <w:bCs/>
          <w:szCs w:val="22"/>
        </w:rPr>
        <w:t>Note:</w:t>
      </w:r>
      <w:r w:rsidRPr="006B593F">
        <w:rPr>
          <w:rFonts w:ascii="Arial" w:hAnsi="Arial" w:cs="Arial"/>
          <w:szCs w:val="22"/>
        </w:rPr>
        <w:t xml:space="preserve"> The date of first submission is indicated above. </w:t>
      </w:r>
      <w:r w:rsidR="00FF1896" w:rsidRPr="006B593F">
        <w:rPr>
          <w:rFonts w:ascii="Arial" w:hAnsi="Arial" w:cs="Arial"/>
          <w:szCs w:val="22"/>
        </w:rPr>
        <w:t>Bidder shall submit all subsequent revision</w:t>
      </w:r>
      <w:r w:rsidR="003608AD" w:rsidRPr="006B593F">
        <w:rPr>
          <w:rFonts w:ascii="Arial" w:hAnsi="Arial" w:cs="Arial"/>
          <w:szCs w:val="22"/>
        </w:rPr>
        <w:t xml:space="preserve"> within 7</w:t>
      </w:r>
      <w:r w:rsidR="00627EE1" w:rsidRPr="006B593F">
        <w:rPr>
          <w:rFonts w:ascii="Arial" w:hAnsi="Arial" w:cs="Arial"/>
          <w:szCs w:val="22"/>
        </w:rPr>
        <w:t xml:space="preserve"> working</w:t>
      </w:r>
      <w:r w:rsidRPr="006B593F">
        <w:rPr>
          <w:rFonts w:ascii="Arial" w:hAnsi="Arial" w:cs="Arial"/>
          <w:szCs w:val="22"/>
        </w:rPr>
        <w:t xml:space="preserve"> days of comments.</w:t>
      </w:r>
      <w:r w:rsidR="00FF1896" w:rsidRPr="006B593F">
        <w:rPr>
          <w:rFonts w:ascii="Arial" w:hAnsi="Arial" w:cs="Arial"/>
          <w:szCs w:val="22"/>
        </w:rPr>
        <w:t xml:space="preserve"> </w:t>
      </w:r>
    </w:p>
    <w:p w:rsidR="00ED7EA0" w:rsidRPr="00D519B4" w:rsidRDefault="00ED7EA0" w:rsidP="00306641">
      <w:pPr>
        <w:pStyle w:val="ListParagraph"/>
        <w:spacing w:after="0" w:line="240" w:lineRule="auto"/>
        <w:ind w:left="709" w:right="333"/>
        <w:contextualSpacing w:val="0"/>
        <w:jc w:val="both"/>
        <w:rPr>
          <w:rFonts w:ascii="Arial" w:hAnsi="Arial" w:cs="Arial"/>
          <w:color w:val="FF0000"/>
          <w:szCs w:val="22"/>
          <w:highlight w:val="yellow"/>
        </w:rPr>
      </w:pPr>
    </w:p>
    <w:p w:rsidR="0077359A" w:rsidRPr="00EB4B61" w:rsidRDefault="0077359A" w:rsidP="00F63181">
      <w:pPr>
        <w:pStyle w:val="Heading6"/>
        <w:numPr>
          <w:ilvl w:val="0"/>
          <w:numId w:val="1"/>
        </w:numPr>
        <w:ind w:left="709" w:right="333" w:hanging="709"/>
        <w:jc w:val="both"/>
        <w:rPr>
          <w:rFonts w:ascii="Arial" w:hAnsi="Arial" w:cs="Arial"/>
          <w:sz w:val="22"/>
          <w:szCs w:val="22"/>
        </w:rPr>
      </w:pPr>
      <w:r w:rsidRPr="00EB4B61">
        <w:rPr>
          <w:rFonts w:ascii="Arial" w:hAnsi="Arial" w:cs="Arial"/>
          <w:sz w:val="22"/>
          <w:szCs w:val="22"/>
        </w:rPr>
        <w:t xml:space="preserve">GUARANTEES </w:t>
      </w:r>
    </w:p>
    <w:p w:rsidR="0077359A" w:rsidRPr="00EB4B61" w:rsidRDefault="0077359A" w:rsidP="00361B7B">
      <w:pPr>
        <w:tabs>
          <w:tab w:val="left" w:pos="0"/>
          <w:tab w:val="left" w:pos="1080"/>
          <w:tab w:val="left" w:pos="1980"/>
          <w:tab w:val="left" w:pos="2610"/>
        </w:tabs>
        <w:spacing w:after="0"/>
        <w:ind w:left="2410" w:right="333"/>
        <w:jc w:val="both"/>
        <w:rPr>
          <w:rFonts w:ascii="Arial" w:hAnsi="Arial" w:cs="Arial"/>
          <w:szCs w:val="22"/>
        </w:rPr>
      </w:pPr>
    </w:p>
    <w:p w:rsidR="0077359A" w:rsidRPr="00EB4B61" w:rsidRDefault="0077359A" w:rsidP="00E92F1F">
      <w:pPr>
        <w:pStyle w:val="ListParagraph"/>
        <w:spacing w:after="0"/>
        <w:ind w:right="333"/>
        <w:jc w:val="both"/>
        <w:rPr>
          <w:rFonts w:ascii="Arial" w:hAnsi="Arial" w:cs="Arial"/>
          <w:szCs w:val="22"/>
        </w:rPr>
      </w:pPr>
      <w:r w:rsidRPr="00EB4B61">
        <w:rPr>
          <w:rFonts w:ascii="Arial" w:hAnsi="Arial" w:cs="Arial"/>
          <w:szCs w:val="22"/>
        </w:rPr>
        <w:t>The guarantees shall form contract guarantees to be demonstrated through an approved performance test after the completion of the Plant. The schedule shall be finalized during the detail engineering stage.</w:t>
      </w:r>
    </w:p>
    <w:p w:rsidR="0077359A" w:rsidRPr="00D519B4" w:rsidRDefault="0077359A" w:rsidP="00361B7B">
      <w:pPr>
        <w:pStyle w:val="ListParagraph"/>
        <w:spacing w:after="0"/>
        <w:ind w:left="1980" w:right="333"/>
        <w:jc w:val="both"/>
        <w:rPr>
          <w:rFonts w:ascii="Arial" w:hAnsi="Arial" w:cs="Arial"/>
          <w:color w:val="FF0000"/>
          <w:szCs w:val="22"/>
        </w:rPr>
      </w:pPr>
    </w:p>
    <w:p w:rsidR="0077359A" w:rsidRDefault="0077359A" w:rsidP="00F63181">
      <w:pPr>
        <w:pStyle w:val="Heading6"/>
        <w:numPr>
          <w:ilvl w:val="0"/>
          <w:numId w:val="1"/>
        </w:numPr>
        <w:ind w:left="709" w:right="333" w:hanging="709"/>
        <w:jc w:val="both"/>
        <w:rPr>
          <w:rFonts w:ascii="Arial" w:hAnsi="Arial" w:cs="Arial"/>
          <w:sz w:val="22"/>
          <w:szCs w:val="22"/>
        </w:rPr>
      </w:pPr>
      <w:r w:rsidRPr="002B0552">
        <w:rPr>
          <w:rFonts w:ascii="Arial" w:hAnsi="Arial" w:cs="Arial"/>
          <w:sz w:val="22"/>
          <w:szCs w:val="22"/>
        </w:rPr>
        <w:t>DOCUMENTS TO BE SUBMITTED ALONG WITH THE OFFER</w:t>
      </w:r>
    </w:p>
    <w:p w:rsidR="000A069B" w:rsidRPr="000A069B" w:rsidRDefault="000A069B" w:rsidP="000A069B">
      <w:pPr>
        <w:spacing w:after="0" w:line="240" w:lineRule="auto"/>
        <w:rPr>
          <w:lang w:bidi="ar-SA"/>
        </w:rPr>
      </w:pPr>
    </w:p>
    <w:p w:rsidR="0077359A" w:rsidRPr="002B0552" w:rsidRDefault="0077359A" w:rsidP="00B83087">
      <w:pPr>
        <w:pStyle w:val="ListParagraph"/>
        <w:numPr>
          <w:ilvl w:val="0"/>
          <w:numId w:val="5"/>
        </w:numPr>
        <w:spacing w:after="0" w:line="240" w:lineRule="auto"/>
        <w:ind w:left="1276" w:right="333" w:hanging="567"/>
        <w:contextualSpacing w:val="0"/>
        <w:jc w:val="both"/>
        <w:rPr>
          <w:rFonts w:ascii="Arial" w:hAnsi="Arial" w:cs="Arial"/>
          <w:szCs w:val="22"/>
        </w:rPr>
      </w:pPr>
      <w:r w:rsidRPr="002B0552">
        <w:rPr>
          <w:rFonts w:ascii="Arial" w:hAnsi="Arial" w:cs="Arial"/>
          <w:szCs w:val="22"/>
        </w:rPr>
        <w:t>Guaranteed outlet quality</w:t>
      </w:r>
      <w:r w:rsidR="008E50E2">
        <w:rPr>
          <w:rFonts w:ascii="Arial" w:hAnsi="Arial" w:cs="Arial"/>
          <w:szCs w:val="22"/>
        </w:rPr>
        <w:t xml:space="preserve"> (sludge </w:t>
      </w:r>
      <w:proofErr w:type="spellStart"/>
      <w:r w:rsidR="008E50E2">
        <w:rPr>
          <w:rFonts w:ascii="Arial" w:hAnsi="Arial" w:cs="Arial"/>
          <w:szCs w:val="22"/>
        </w:rPr>
        <w:t>qty</w:t>
      </w:r>
      <w:proofErr w:type="spellEnd"/>
      <w:r w:rsidR="008E50E2">
        <w:rPr>
          <w:rFonts w:ascii="Arial" w:hAnsi="Arial" w:cs="Arial"/>
          <w:szCs w:val="22"/>
        </w:rPr>
        <w:t>)</w:t>
      </w:r>
    </w:p>
    <w:p w:rsidR="00E63C35" w:rsidRPr="002B0552" w:rsidRDefault="00516DA8" w:rsidP="00B83087">
      <w:pPr>
        <w:pStyle w:val="ListParagraph"/>
        <w:numPr>
          <w:ilvl w:val="0"/>
          <w:numId w:val="5"/>
        </w:numPr>
        <w:spacing w:after="0" w:line="240" w:lineRule="auto"/>
        <w:ind w:left="1276" w:right="333" w:hanging="567"/>
        <w:contextualSpacing w:val="0"/>
        <w:jc w:val="both"/>
        <w:rPr>
          <w:rFonts w:ascii="Arial" w:hAnsi="Arial" w:cs="Arial"/>
          <w:szCs w:val="22"/>
        </w:rPr>
      </w:pPr>
      <w:r w:rsidRPr="002B0552">
        <w:rPr>
          <w:rFonts w:ascii="Arial" w:hAnsi="Arial" w:cs="Arial"/>
          <w:szCs w:val="22"/>
        </w:rPr>
        <w:t xml:space="preserve">Filled in Annexures-I, II, III, </w:t>
      </w:r>
      <w:r w:rsidR="00E63C35" w:rsidRPr="002B0552">
        <w:rPr>
          <w:rFonts w:ascii="Arial" w:hAnsi="Arial" w:cs="Arial"/>
          <w:szCs w:val="22"/>
        </w:rPr>
        <w:t>IV</w:t>
      </w:r>
      <w:r w:rsidRPr="002B0552">
        <w:rPr>
          <w:rFonts w:ascii="Arial" w:hAnsi="Arial" w:cs="Arial"/>
          <w:szCs w:val="22"/>
        </w:rPr>
        <w:t xml:space="preserve"> &amp;</w:t>
      </w:r>
      <w:r w:rsidR="0008122F" w:rsidRPr="002B0552">
        <w:rPr>
          <w:rFonts w:ascii="Arial" w:hAnsi="Arial" w:cs="Arial"/>
          <w:szCs w:val="22"/>
        </w:rPr>
        <w:t xml:space="preserve"> </w:t>
      </w:r>
      <w:r w:rsidRPr="002B0552">
        <w:rPr>
          <w:rFonts w:ascii="Arial" w:hAnsi="Arial" w:cs="Arial"/>
          <w:szCs w:val="22"/>
        </w:rPr>
        <w:t>V</w:t>
      </w:r>
      <w:r w:rsidR="00E63C35" w:rsidRPr="002B0552">
        <w:rPr>
          <w:rFonts w:ascii="Arial" w:hAnsi="Arial" w:cs="Arial"/>
          <w:szCs w:val="22"/>
        </w:rPr>
        <w:t xml:space="preserve"> of PY-51</w:t>
      </w:r>
      <w:r w:rsidR="009B52EB" w:rsidRPr="002B0552">
        <w:rPr>
          <w:rFonts w:ascii="Arial" w:hAnsi="Arial" w:cs="Arial"/>
          <w:szCs w:val="22"/>
        </w:rPr>
        <w:t>5</w:t>
      </w:r>
      <w:r w:rsidR="002B0552" w:rsidRPr="002B0552">
        <w:rPr>
          <w:rFonts w:ascii="Arial" w:hAnsi="Arial" w:cs="Arial"/>
          <w:szCs w:val="22"/>
        </w:rPr>
        <w:t>63</w:t>
      </w:r>
    </w:p>
    <w:p w:rsidR="0048315E" w:rsidRPr="002B0552" w:rsidRDefault="00A745FE" w:rsidP="00B83087">
      <w:pPr>
        <w:pStyle w:val="ListParagraph"/>
        <w:numPr>
          <w:ilvl w:val="0"/>
          <w:numId w:val="5"/>
        </w:numPr>
        <w:spacing w:after="0" w:line="240" w:lineRule="auto"/>
        <w:ind w:left="1276" w:right="333" w:hanging="567"/>
        <w:contextualSpacing w:val="0"/>
        <w:jc w:val="both"/>
        <w:rPr>
          <w:rFonts w:ascii="Arial" w:hAnsi="Arial" w:cs="Arial"/>
          <w:szCs w:val="22"/>
        </w:rPr>
      </w:pPr>
      <w:r w:rsidRPr="002B0552">
        <w:rPr>
          <w:rFonts w:ascii="Arial" w:hAnsi="Arial" w:cs="Arial"/>
          <w:szCs w:val="22"/>
        </w:rPr>
        <w:t xml:space="preserve">Un-priced Price bid format as given in Job specification. </w:t>
      </w:r>
    </w:p>
    <w:p w:rsidR="001A44D9" w:rsidRPr="00D519B4" w:rsidRDefault="001A44D9" w:rsidP="001A44D9">
      <w:pPr>
        <w:pStyle w:val="ListParagraph"/>
        <w:spacing w:after="0" w:line="240" w:lineRule="auto"/>
        <w:ind w:left="1276" w:right="333"/>
        <w:contextualSpacing w:val="0"/>
        <w:jc w:val="both"/>
        <w:rPr>
          <w:rFonts w:ascii="Arial" w:hAnsi="Arial" w:cs="Arial"/>
          <w:color w:val="FF0000"/>
          <w:szCs w:val="22"/>
        </w:rPr>
      </w:pPr>
    </w:p>
    <w:p w:rsidR="0077359A" w:rsidRPr="00D519B4" w:rsidRDefault="0077359A" w:rsidP="00361B7B">
      <w:pPr>
        <w:pStyle w:val="ListParagraph"/>
        <w:spacing w:after="0"/>
        <w:ind w:left="1980" w:right="333"/>
        <w:jc w:val="both"/>
        <w:rPr>
          <w:rFonts w:ascii="Arial" w:hAnsi="Arial" w:cs="Arial"/>
          <w:szCs w:val="22"/>
        </w:rPr>
      </w:pPr>
    </w:p>
    <w:p w:rsidR="0077359A" w:rsidRPr="00D519B4" w:rsidRDefault="007E7D43" w:rsidP="001A44D9">
      <w:pPr>
        <w:jc w:val="right"/>
        <w:rPr>
          <w:rFonts w:ascii="Arial" w:hAnsi="Arial" w:cs="Arial"/>
          <w:b/>
          <w:szCs w:val="22"/>
          <w:u w:val="single"/>
        </w:rPr>
      </w:pPr>
      <w:r w:rsidRPr="00D519B4">
        <w:rPr>
          <w:rFonts w:ascii="Arial" w:hAnsi="Arial" w:cs="Arial"/>
          <w:b/>
          <w:szCs w:val="22"/>
          <w:u w:val="single"/>
        </w:rPr>
        <w:br w:type="page"/>
      </w:r>
      <w:r w:rsidR="0077359A" w:rsidRPr="00D519B4">
        <w:rPr>
          <w:rFonts w:ascii="Arial" w:hAnsi="Arial" w:cs="Arial"/>
          <w:b/>
          <w:szCs w:val="22"/>
          <w:u w:val="single"/>
        </w:rPr>
        <w:t>ANNEXURE – I</w:t>
      </w:r>
    </w:p>
    <w:p w:rsidR="0077359A" w:rsidRPr="00D519B4" w:rsidRDefault="0077359A" w:rsidP="00361B7B">
      <w:pPr>
        <w:tabs>
          <w:tab w:val="left" w:pos="1260"/>
          <w:tab w:val="left" w:pos="1710"/>
          <w:tab w:val="left" w:pos="7110"/>
        </w:tabs>
        <w:spacing w:after="0"/>
        <w:ind w:right="333"/>
        <w:jc w:val="both"/>
        <w:rPr>
          <w:rFonts w:ascii="Arial" w:hAnsi="Arial" w:cs="Arial"/>
          <w:szCs w:val="22"/>
        </w:rPr>
      </w:pPr>
    </w:p>
    <w:p w:rsidR="0077359A" w:rsidRPr="00D519B4" w:rsidRDefault="0077359A" w:rsidP="00361B7B">
      <w:pPr>
        <w:spacing w:after="0"/>
        <w:ind w:right="333"/>
        <w:jc w:val="center"/>
        <w:rPr>
          <w:rFonts w:ascii="Arial" w:hAnsi="Arial" w:cs="Arial"/>
          <w:b/>
          <w:szCs w:val="22"/>
          <w:u w:val="single"/>
        </w:rPr>
      </w:pPr>
      <w:r w:rsidRPr="00D519B4">
        <w:rPr>
          <w:rFonts w:ascii="Arial" w:hAnsi="Arial" w:cs="Arial"/>
          <w:b/>
          <w:szCs w:val="22"/>
          <w:u w:val="single"/>
        </w:rPr>
        <w:t>KEY INFORMATION</w:t>
      </w:r>
    </w:p>
    <w:p w:rsidR="00DD4EAF" w:rsidRPr="00D519B4" w:rsidRDefault="00DD4EAF" w:rsidP="00361B7B">
      <w:pPr>
        <w:spacing w:after="0"/>
        <w:ind w:right="333"/>
        <w:jc w:val="center"/>
        <w:rPr>
          <w:rFonts w:ascii="Arial" w:hAnsi="Arial" w:cs="Arial"/>
          <w:szCs w:val="22"/>
        </w:rPr>
      </w:pPr>
    </w:p>
    <w:tbl>
      <w:tblPr>
        <w:tblStyle w:val="TableGrid"/>
        <w:tblW w:w="9629" w:type="dxa"/>
        <w:tblLook w:val="04A0" w:firstRow="1" w:lastRow="0" w:firstColumn="1" w:lastColumn="0" w:noHBand="0" w:noVBand="1"/>
      </w:tblPr>
      <w:tblGrid>
        <w:gridCol w:w="704"/>
        <w:gridCol w:w="4039"/>
        <w:gridCol w:w="236"/>
        <w:gridCol w:w="4650"/>
      </w:tblGrid>
      <w:tr w:rsidR="00D277BF" w:rsidRPr="00D519B4" w:rsidTr="001E1296">
        <w:trPr>
          <w:trHeight w:val="430"/>
        </w:trPr>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277BF" w:rsidP="00361B7B">
            <w:pPr>
              <w:ind w:right="333"/>
              <w:jc w:val="both"/>
              <w:rPr>
                <w:rFonts w:ascii="Arial" w:hAnsi="Arial" w:cs="Arial"/>
                <w:szCs w:val="22"/>
              </w:rPr>
            </w:pPr>
            <w:r w:rsidRPr="00D519B4">
              <w:rPr>
                <w:rFonts w:ascii="Arial" w:hAnsi="Arial" w:cs="Arial"/>
                <w:szCs w:val="22"/>
              </w:rPr>
              <w:t>Name of the Bidding Company</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DD4EAF">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277BF" w:rsidP="00361B7B">
            <w:pPr>
              <w:ind w:right="333"/>
              <w:jc w:val="both"/>
              <w:rPr>
                <w:rFonts w:ascii="Arial" w:hAnsi="Arial" w:cs="Arial"/>
                <w:szCs w:val="22"/>
              </w:rPr>
            </w:pPr>
            <w:r w:rsidRPr="00D519B4">
              <w:rPr>
                <w:rFonts w:ascii="Arial" w:hAnsi="Arial" w:cs="Arial"/>
                <w:szCs w:val="22"/>
              </w:rPr>
              <w:t xml:space="preserve">Registered in (mention the name of the Country) </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DD4EAF">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277BF" w:rsidP="00D277BF">
            <w:pPr>
              <w:ind w:right="333"/>
              <w:jc w:val="both"/>
              <w:rPr>
                <w:rFonts w:ascii="Arial" w:hAnsi="Arial" w:cs="Arial"/>
                <w:szCs w:val="22"/>
              </w:rPr>
            </w:pPr>
            <w:r w:rsidRPr="00D519B4">
              <w:rPr>
                <w:rFonts w:ascii="Arial" w:hAnsi="Arial" w:cs="Arial"/>
                <w:szCs w:val="22"/>
              </w:rPr>
              <w:t xml:space="preserve">Name, designation, telex &amp; telephone number and postal address of responsible officer of Bidder to whom all reference shall be made for expeditious co-ordination.                   </w:t>
            </w:r>
          </w:p>
          <w:p w:rsidR="00D277BF" w:rsidRPr="00D519B4" w:rsidRDefault="00D277BF" w:rsidP="00361B7B">
            <w:pPr>
              <w:ind w:right="333"/>
              <w:jc w:val="both"/>
              <w:rPr>
                <w:rFonts w:ascii="Arial" w:hAnsi="Arial" w:cs="Arial"/>
                <w:szCs w:val="22"/>
              </w:rPr>
            </w:pP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DD4EAF">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46259C" w:rsidP="00361B7B">
            <w:pPr>
              <w:ind w:right="333"/>
              <w:jc w:val="both"/>
              <w:rPr>
                <w:rFonts w:ascii="Arial" w:hAnsi="Arial" w:cs="Arial"/>
                <w:szCs w:val="22"/>
              </w:rPr>
            </w:pPr>
            <w:r w:rsidRPr="00D519B4">
              <w:rPr>
                <w:rFonts w:ascii="Arial" w:hAnsi="Arial" w:cs="Arial"/>
                <w:szCs w:val="22"/>
              </w:rPr>
              <w:t>Name, designation, telex &amp; telephone number and postal address of responsible officer of Indian Agent.</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1E1296">
        <w:trPr>
          <w:trHeight w:val="357"/>
        </w:trPr>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35622" w:rsidP="00361B7B">
            <w:pPr>
              <w:ind w:right="333"/>
              <w:jc w:val="both"/>
              <w:rPr>
                <w:rFonts w:ascii="Arial" w:hAnsi="Arial" w:cs="Arial"/>
                <w:szCs w:val="22"/>
              </w:rPr>
            </w:pPr>
            <w:r w:rsidRPr="00D519B4">
              <w:rPr>
                <w:rFonts w:ascii="Arial" w:hAnsi="Arial" w:cs="Arial"/>
                <w:szCs w:val="22"/>
              </w:rPr>
              <w:t xml:space="preserve">Bidder’s proposal number </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1E1296">
        <w:trPr>
          <w:trHeight w:val="419"/>
        </w:trPr>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35622" w:rsidP="00361B7B">
            <w:pPr>
              <w:ind w:right="333"/>
              <w:jc w:val="both"/>
              <w:rPr>
                <w:rFonts w:ascii="Arial" w:hAnsi="Arial" w:cs="Arial"/>
                <w:szCs w:val="22"/>
              </w:rPr>
            </w:pPr>
            <w:r w:rsidRPr="00D519B4">
              <w:rPr>
                <w:rFonts w:ascii="Arial" w:hAnsi="Arial" w:cs="Arial"/>
                <w:szCs w:val="22"/>
              </w:rPr>
              <w:t xml:space="preserve">Bidder’s proposal date </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DD4EAF">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35622" w:rsidP="00361B7B">
            <w:pPr>
              <w:ind w:right="333"/>
              <w:jc w:val="both"/>
              <w:rPr>
                <w:rFonts w:ascii="Arial" w:hAnsi="Arial" w:cs="Arial"/>
                <w:szCs w:val="22"/>
              </w:rPr>
            </w:pPr>
            <w:r w:rsidRPr="00D519B4">
              <w:rPr>
                <w:rFonts w:ascii="Arial" w:hAnsi="Arial" w:cs="Arial"/>
                <w:szCs w:val="22"/>
              </w:rPr>
              <w:t xml:space="preserve">Validity of offer, counted from the date of opening of bid </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277BF" w:rsidRPr="00D519B4" w:rsidTr="00DD4EAF">
        <w:tc>
          <w:tcPr>
            <w:tcW w:w="704" w:type="dxa"/>
          </w:tcPr>
          <w:p w:rsidR="00D277BF" w:rsidRPr="00D519B4" w:rsidRDefault="00D277BF" w:rsidP="00B83087">
            <w:pPr>
              <w:pStyle w:val="ListParagraph"/>
              <w:numPr>
                <w:ilvl w:val="0"/>
                <w:numId w:val="9"/>
              </w:numPr>
              <w:ind w:right="333"/>
              <w:jc w:val="both"/>
              <w:rPr>
                <w:rFonts w:ascii="Arial" w:hAnsi="Arial" w:cs="Arial"/>
                <w:szCs w:val="22"/>
              </w:rPr>
            </w:pPr>
          </w:p>
        </w:tc>
        <w:tc>
          <w:tcPr>
            <w:tcW w:w="4039" w:type="dxa"/>
          </w:tcPr>
          <w:p w:rsidR="00D277BF" w:rsidRPr="00D519B4" w:rsidRDefault="00D35622" w:rsidP="00361B7B">
            <w:pPr>
              <w:ind w:right="333"/>
              <w:jc w:val="both"/>
              <w:rPr>
                <w:rFonts w:ascii="Arial" w:hAnsi="Arial" w:cs="Arial"/>
                <w:szCs w:val="22"/>
              </w:rPr>
            </w:pPr>
            <w:r w:rsidRPr="00D519B4">
              <w:rPr>
                <w:rFonts w:ascii="Arial" w:hAnsi="Arial" w:cs="Arial"/>
                <w:szCs w:val="22"/>
              </w:rPr>
              <w:t xml:space="preserve">Guaranteed completion period, counted from date of issuance of LOI/TOI </w:t>
            </w:r>
          </w:p>
        </w:tc>
        <w:tc>
          <w:tcPr>
            <w:tcW w:w="236" w:type="dxa"/>
          </w:tcPr>
          <w:p w:rsidR="00D277BF" w:rsidRPr="00D519B4" w:rsidRDefault="00D277BF" w:rsidP="00361B7B">
            <w:pPr>
              <w:ind w:right="333"/>
              <w:jc w:val="both"/>
              <w:rPr>
                <w:rFonts w:ascii="Arial" w:hAnsi="Arial" w:cs="Arial"/>
                <w:szCs w:val="22"/>
              </w:rPr>
            </w:pPr>
          </w:p>
        </w:tc>
        <w:tc>
          <w:tcPr>
            <w:tcW w:w="4650" w:type="dxa"/>
          </w:tcPr>
          <w:p w:rsidR="00D277BF" w:rsidRPr="00D519B4" w:rsidRDefault="00D277BF" w:rsidP="00361B7B">
            <w:pPr>
              <w:ind w:right="333"/>
              <w:jc w:val="both"/>
              <w:rPr>
                <w:rFonts w:ascii="Arial" w:hAnsi="Arial" w:cs="Arial"/>
                <w:szCs w:val="22"/>
              </w:rPr>
            </w:pPr>
          </w:p>
        </w:tc>
      </w:tr>
      <w:tr w:rsidR="00D35622" w:rsidRPr="00D519B4" w:rsidTr="00DD4EAF">
        <w:tc>
          <w:tcPr>
            <w:tcW w:w="704" w:type="dxa"/>
          </w:tcPr>
          <w:p w:rsidR="00D35622" w:rsidRPr="00D519B4" w:rsidRDefault="00D35622" w:rsidP="00B83087">
            <w:pPr>
              <w:pStyle w:val="ListParagraph"/>
              <w:numPr>
                <w:ilvl w:val="0"/>
                <w:numId w:val="9"/>
              </w:numPr>
              <w:ind w:right="333"/>
              <w:jc w:val="both"/>
              <w:rPr>
                <w:rFonts w:ascii="Arial" w:hAnsi="Arial" w:cs="Arial"/>
                <w:szCs w:val="22"/>
              </w:rPr>
            </w:pPr>
          </w:p>
        </w:tc>
        <w:tc>
          <w:tcPr>
            <w:tcW w:w="4039" w:type="dxa"/>
          </w:tcPr>
          <w:p w:rsidR="00D35622" w:rsidRPr="00D519B4" w:rsidRDefault="00D35622" w:rsidP="00361B7B">
            <w:pPr>
              <w:ind w:right="333"/>
              <w:jc w:val="both"/>
              <w:rPr>
                <w:rFonts w:ascii="Arial" w:hAnsi="Arial" w:cs="Arial"/>
                <w:szCs w:val="22"/>
              </w:rPr>
            </w:pPr>
            <w:r w:rsidRPr="00D519B4">
              <w:rPr>
                <w:rFonts w:ascii="Arial" w:hAnsi="Arial" w:cs="Arial"/>
                <w:szCs w:val="22"/>
              </w:rPr>
              <w:t xml:space="preserve">Confirm that Scope of supply and services are exactly as per specification requirement </w:t>
            </w:r>
          </w:p>
        </w:tc>
        <w:tc>
          <w:tcPr>
            <w:tcW w:w="236" w:type="dxa"/>
          </w:tcPr>
          <w:p w:rsidR="00D35622" w:rsidRPr="00D519B4" w:rsidRDefault="00D35622" w:rsidP="00361B7B">
            <w:pPr>
              <w:ind w:right="333"/>
              <w:jc w:val="both"/>
              <w:rPr>
                <w:rFonts w:ascii="Arial" w:hAnsi="Arial" w:cs="Arial"/>
                <w:szCs w:val="22"/>
              </w:rPr>
            </w:pPr>
          </w:p>
        </w:tc>
        <w:tc>
          <w:tcPr>
            <w:tcW w:w="4650" w:type="dxa"/>
          </w:tcPr>
          <w:p w:rsidR="00D35622" w:rsidRPr="00D519B4" w:rsidRDefault="00D35622" w:rsidP="00361B7B">
            <w:pPr>
              <w:ind w:right="333"/>
              <w:jc w:val="both"/>
              <w:rPr>
                <w:rFonts w:ascii="Arial" w:hAnsi="Arial" w:cs="Arial"/>
                <w:szCs w:val="22"/>
              </w:rPr>
            </w:pPr>
            <w:r w:rsidRPr="00D519B4">
              <w:rPr>
                <w:rFonts w:ascii="Arial" w:hAnsi="Arial" w:cs="Arial"/>
                <w:szCs w:val="22"/>
              </w:rPr>
              <w:t>Yes/No</w:t>
            </w:r>
          </w:p>
        </w:tc>
      </w:tr>
      <w:tr w:rsidR="00D35622" w:rsidRPr="00D519B4" w:rsidTr="00DD4EAF">
        <w:tc>
          <w:tcPr>
            <w:tcW w:w="704" w:type="dxa"/>
          </w:tcPr>
          <w:p w:rsidR="00D35622" w:rsidRPr="00D519B4" w:rsidRDefault="00D35622" w:rsidP="00B83087">
            <w:pPr>
              <w:pStyle w:val="ListParagraph"/>
              <w:numPr>
                <w:ilvl w:val="0"/>
                <w:numId w:val="9"/>
              </w:numPr>
              <w:ind w:right="333"/>
              <w:jc w:val="both"/>
              <w:rPr>
                <w:rFonts w:ascii="Arial" w:hAnsi="Arial" w:cs="Arial"/>
                <w:szCs w:val="22"/>
              </w:rPr>
            </w:pPr>
          </w:p>
        </w:tc>
        <w:tc>
          <w:tcPr>
            <w:tcW w:w="4039" w:type="dxa"/>
          </w:tcPr>
          <w:p w:rsidR="00D35622" w:rsidRPr="00D519B4" w:rsidRDefault="00D35622" w:rsidP="00361B7B">
            <w:pPr>
              <w:ind w:right="333"/>
              <w:jc w:val="both"/>
              <w:rPr>
                <w:rFonts w:ascii="Arial" w:hAnsi="Arial" w:cs="Arial"/>
                <w:szCs w:val="22"/>
              </w:rPr>
            </w:pPr>
            <w:r w:rsidRPr="00D519B4">
              <w:rPr>
                <w:rFonts w:ascii="Arial" w:hAnsi="Arial" w:cs="Arial"/>
                <w:szCs w:val="22"/>
              </w:rPr>
              <w:t xml:space="preserve">Confirm Technical Compliance with Specification </w:t>
            </w:r>
          </w:p>
        </w:tc>
        <w:tc>
          <w:tcPr>
            <w:tcW w:w="236" w:type="dxa"/>
          </w:tcPr>
          <w:p w:rsidR="00D35622" w:rsidRPr="00D519B4" w:rsidRDefault="00D35622" w:rsidP="00361B7B">
            <w:pPr>
              <w:ind w:right="333"/>
              <w:jc w:val="both"/>
              <w:rPr>
                <w:rFonts w:ascii="Arial" w:hAnsi="Arial" w:cs="Arial"/>
                <w:szCs w:val="22"/>
              </w:rPr>
            </w:pPr>
          </w:p>
        </w:tc>
        <w:tc>
          <w:tcPr>
            <w:tcW w:w="4650" w:type="dxa"/>
          </w:tcPr>
          <w:p w:rsidR="00D35622" w:rsidRPr="00D519B4" w:rsidRDefault="00D35622" w:rsidP="00361B7B">
            <w:pPr>
              <w:ind w:right="333"/>
              <w:jc w:val="both"/>
              <w:rPr>
                <w:rFonts w:ascii="Arial" w:hAnsi="Arial" w:cs="Arial"/>
                <w:szCs w:val="22"/>
              </w:rPr>
            </w:pPr>
            <w:r w:rsidRPr="00D519B4">
              <w:rPr>
                <w:rFonts w:ascii="Arial" w:hAnsi="Arial" w:cs="Arial"/>
                <w:szCs w:val="22"/>
              </w:rPr>
              <w:t>Yes/No</w:t>
            </w:r>
          </w:p>
        </w:tc>
      </w:tr>
      <w:tr w:rsidR="00D35622" w:rsidRPr="00D519B4" w:rsidTr="00DD4EAF">
        <w:tc>
          <w:tcPr>
            <w:tcW w:w="704" w:type="dxa"/>
          </w:tcPr>
          <w:p w:rsidR="00D35622" w:rsidRPr="00D519B4" w:rsidRDefault="00D35622" w:rsidP="00B83087">
            <w:pPr>
              <w:pStyle w:val="ListParagraph"/>
              <w:numPr>
                <w:ilvl w:val="0"/>
                <w:numId w:val="9"/>
              </w:numPr>
              <w:ind w:right="333"/>
              <w:jc w:val="both"/>
              <w:rPr>
                <w:rFonts w:ascii="Arial" w:hAnsi="Arial" w:cs="Arial"/>
                <w:szCs w:val="22"/>
              </w:rPr>
            </w:pPr>
          </w:p>
        </w:tc>
        <w:tc>
          <w:tcPr>
            <w:tcW w:w="4039" w:type="dxa"/>
          </w:tcPr>
          <w:p w:rsidR="00D35622" w:rsidRPr="00D519B4" w:rsidRDefault="00D35622" w:rsidP="00361B7B">
            <w:pPr>
              <w:ind w:right="333"/>
              <w:jc w:val="both"/>
              <w:rPr>
                <w:rFonts w:ascii="Arial" w:hAnsi="Arial" w:cs="Arial"/>
                <w:szCs w:val="22"/>
              </w:rPr>
            </w:pPr>
            <w:r w:rsidRPr="00D519B4">
              <w:rPr>
                <w:rFonts w:ascii="Arial" w:hAnsi="Arial" w:cs="Arial"/>
                <w:szCs w:val="22"/>
              </w:rPr>
              <w:t xml:space="preserve">Confirm that Guarantees are as per Job Specification </w:t>
            </w:r>
          </w:p>
        </w:tc>
        <w:tc>
          <w:tcPr>
            <w:tcW w:w="236" w:type="dxa"/>
          </w:tcPr>
          <w:p w:rsidR="00D35622" w:rsidRPr="00D519B4" w:rsidRDefault="00D35622" w:rsidP="00361B7B">
            <w:pPr>
              <w:ind w:right="333"/>
              <w:jc w:val="both"/>
              <w:rPr>
                <w:rFonts w:ascii="Arial" w:hAnsi="Arial" w:cs="Arial"/>
                <w:szCs w:val="22"/>
              </w:rPr>
            </w:pPr>
          </w:p>
        </w:tc>
        <w:tc>
          <w:tcPr>
            <w:tcW w:w="4650" w:type="dxa"/>
          </w:tcPr>
          <w:p w:rsidR="00D35622" w:rsidRPr="00D519B4" w:rsidRDefault="00D35622" w:rsidP="00361B7B">
            <w:pPr>
              <w:ind w:right="333"/>
              <w:jc w:val="both"/>
              <w:rPr>
                <w:rFonts w:ascii="Arial" w:hAnsi="Arial" w:cs="Arial"/>
                <w:szCs w:val="22"/>
              </w:rPr>
            </w:pPr>
            <w:r w:rsidRPr="00D519B4">
              <w:rPr>
                <w:rFonts w:ascii="Arial" w:hAnsi="Arial" w:cs="Arial"/>
                <w:szCs w:val="22"/>
              </w:rPr>
              <w:t>Yes/No</w:t>
            </w:r>
          </w:p>
        </w:tc>
      </w:tr>
      <w:tr w:rsidR="00D35622" w:rsidRPr="00D519B4" w:rsidTr="00DD4EAF">
        <w:tc>
          <w:tcPr>
            <w:tcW w:w="704" w:type="dxa"/>
          </w:tcPr>
          <w:p w:rsidR="00D35622" w:rsidRPr="00D519B4" w:rsidRDefault="00D35622" w:rsidP="00B83087">
            <w:pPr>
              <w:pStyle w:val="ListParagraph"/>
              <w:numPr>
                <w:ilvl w:val="0"/>
                <w:numId w:val="9"/>
              </w:numPr>
              <w:ind w:right="333"/>
              <w:jc w:val="both"/>
              <w:rPr>
                <w:rFonts w:ascii="Arial" w:hAnsi="Arial" w:cs="Arial"/>
                <w:szCs w:val="22"/>
              </w:rPr>
            </w:pPr>
          </w:p>
        </w:tc>
        <w:tc>
          <w:tcPr>
            <w:tcW w:w="4039" w:type="dxa"/>
          </w:tcPr>
          <w:p w:rsidR="00D35622" w:rsidRPr="00D519B4" w:rsidRDefault="00D35622" w:rsidP="00361B7B">
            <w:pPr>
              <w:ind w:right="333"/>
              <w:jc w:val="both"/>
              <w:rPr>
                <w:rFonts w:ascii="Arial" w:hAnsi="Arial" w:cs="Arial"/>
                <w:szCs w:val="22"/>
              </w:rPr>
            </w:pPr>
            <w:r w:rsidRPr="00D519B4">
              <w:rPr>
                <w:rFonts w:ascii="Arial" w:hAnsi="Arial" w:cs="Arial"/>
                <w:szCs w:val="22"/>
              </w:rPr>
              <w:t xml:space="preserve">Confirm that List of Recommended Spares has been furnished as per Annexure-II </w:t>
            </w:r>
          </w:p>
        </w:tc>
        <w:tc>
          <w:tcPr>
            <w:tcW w:w="236" w:type="dxa"/>
          </w:tcPr>
          <w:p w:rsidR="00D35622" w:rsidRPr="00D519B4" w:rsidRDefault="00D35622" w:rsidP="00361B7B">
            <w:pPr>
              <w:ind w:right="333"/>
              <w:jc w:val="both"/>
              <w:rPr>
                <w:rFonts w:ascii="Arial" w:hAnsi="Arial" w:cs="Arial"/>
                <w:szCs w:val="22"/>
              </w:rPr>
            </w:pPr>
          </w:p>
        </w:tc>
        <w:tc>
          <w:tcPr>
            <w:tcW w:w="4650" w:type="dxa"/>
          </w:tcPr>
          <w:p w:rsidR="00D35622" w:rsidRPr="00D519B4" w:rsidRDefault="00D35622" w:rsidP="00361B7B">
            <w:pPr>
              <w:ind w:right="333"/>
              <w:jc w:val="both"/>
              <w:rPr>
                <w:rFonts w:ascii="Arial" w:hAnsi="Arial" w:cs="Arial"/>
                <w:szCs w:val="22"/>
              </w:rPr>
            </w:pPr>
            <w:r w:rsidRPr="00D519B4">
              <w:rPr>
                <w:rFonts w:ascii="Arial" w:hAnsi="Arial" w:cs="Arial"/>
                <w:szCs w:val="22"/>
              </w:rPr>
              <w:t>Yes/No</w:t>
            </w:r>
          </w:p>
        </w:tc>
      </w:tr>
      <w:tr w:rsidR="00D35622" w:rsidRPr="00D519B4" w:rsidTr="00DD4EAF">
        <w:tc>
          <w:tcPr>
            <w:tcW w:w="704" w:type="dxa"/>
          </w:tcPr>
          <w:p w:rsidR="00D35622" w:rsidRPr="00D519B4" w:rsidRDefault="00D35622" w:rsidP="00B83087">
            <w:pPr>
              <w:pStyle w:val="ListParagraph"/>
              <w:numPr>
                <w:ilvl w:val="0"/>
                <w:numId w:val="9"/>
              </w:numPr>
              <w:ind w:right="333"/>
              <w:jc w:val="both"/>
              <w:rPr>
                <w:rFonts w:ascii="Arial" w:hAnsi="Arial" w:cs="Arial"/>
                <w:szCs w:val="22"/>
              </w:rPr>
            </w:pPr>
          </w:p>
        </w:tc>
        <w:tc>
          <w:tcPr>
            <w:tcW w:w="4039" w:type="dxa"/>
          </w:tcPr>
          <w:p w:rsidR="00D35622" w:rsidRPr="00D519B4" w:rsidRDefault="00D35622" w:rsidP="00361B7B">
            <w:pPr>
              <w:ind w:right="333"/>
              <w:jc w:val="both"/>
              <w:rPr>
                <w:rFonts w:ascii="Arial" w:hAnsi="Arial" w:cs="Arial"/>
                <w:szCs w:val="22"/>
              </w:rPr>
            </w:pPr>
            <w:r w:rsidRPr="00D519B4">
              <w:rPr>
                <w:rFonts w:ascii="Arial" w:hAnsi="Arial" w:cs="Arial"/>
                <w:szCs w:val="22"/>
              </w:rPr>
              <w:t xml:space="preserve">Confirm that List of Special Tools &amp; Tackles has been furnished as per Annexure-III </w:t>
            </w:r>
          </w:p>
        </w:tc>
        <w:tc>
          <w:tcPr>
            <w:tcW w:w="236" w:type="dxa"/>
          </w:tcPr>
          <w:p w:rsidR="00D35622" w:rsidRPr="00D519B4" w:rsidRDefault="00D35622" w:rsidP="00361B7B">
            <w:pPr>
              <w:ind w:right="333"/>
              <w:jc w:val="both"/>
              <w:rPr>
                <w:rFonts w:ascii="Arial" w:hAnsi="Arial" w:cs="Arial"/>
                <w:szCs w:val="22"/>
              </w:rPr>
            </w:pPr>
          </w:p>
        </w:tc>
        <w:tc>
          <w:tcPr>
            <w:tcW w:w="4650" w:type="dxa"/>
          </w:tcPr>
          <w:p w:rsidR="00D35622" w:rsidRPr="00D519B4" w:rsidRDefault="00D35622" w:rsidP="00361B7B">
            <w:pPr>
              <w:ind w:right="333"/>
              <w:jc w:val="both"/>
              <w:rPr>
                <w:rFonts w:ascii="Arial" w:hAnsi="Arial" w:cs="Arial"/>
                <w:szCs w:val="22"/>
              </w:rPr>
            </w:pPr>
            <w:r w:rsidRPr="00D519B4">
              <w:rPr>
                <w:rFonts w:ascii="Arial" w:hAnsi="Arial" w:cs="Arial"/>
                <w:szCs w:val="22"/>
              </w:rPr>
              <w:t>Yes/No</w:t>
            </w:r>
          </w:p>
        </w:tc>
      </w:tr>
      <w:tr w:rsidR="00D35622" w:rsidRPr="00D519B4" w:rsidTr="00DD4EAF">
        <w:tc>
          <w:tcPr>
            <w:tcW w:w="704" w:type="dxa"/>
          </w:tcPr>
          <w:p w:rsidR="00D35622" w:rsidRPr="00D519B4" w:rsidRDefault="00D35622" w:rsidP="00B83087">
            <w:pPr>
              <w:pStyle w:val="ListParagraph"/>
              <w:numPr>
                <w:ilvl w:val="0"/>
                <w:numId w:val="9"/>
              </w:numPr>
              <w:ind w:right="333"/>
              <w:jc w:val="both"/>
              <w:rPr>
                <w:rFonts w:ascii="Arial" w:hAnsi="Arial" w:cs="Arial"/>
                <w:szCs w:val="22"/>
              </w:rPr>
            </w:pPr>
          </w:p>
        </w:tc>
        <w:tc>
          <w:tcPr>
            <w:tcW w:w="4039" w:type="dxa"/>
          </w:tcPr>
          <w:p w:rsidR="00D35622" w:rsidRPr="00D519B4" w:rsidRDefault="00D35622" w:rsidP="00114667">
            <w:pPr>
              <w:ind w:right="333"/>
              <w:jc w:val="both"/>
              <w:rPr>
                <w:rFonts w:ascii="Arial" w:hAnsi="Arial" w:cs="Arial"/>
                <w:szCs w:val="22"/>
              </w:rPr>
            </w:pPr>
            <w:r w:rsidRPr="00D519B4">
              <w:rPr>
                <w:rFonts w:ascii="Arial" w:hAnsi="Arial" w:cs="Arial"/>
                <w:szCs w:val="22"/>
              </w:rPr>
              <w:t>Confirm that deviations,</w:t>
            </w:r>
            <w:r w:rsidR="00114667">
              <w:rPr>
                <w:rFonts w:ascii="Arial" w:hAnsi="Arial" w:cs="Arial"/>
                <w:szCs w:val="22"/>
              </w:rPr>
              <w:t xml:space="preserve"> </w:t>
            </w:r>
            <w:r w:rsidRPr="00D519B4">
              <w:rPr>
                <w:rFonts w:ascii="Arial" w:hAnsi="Arial" w:cs="Arial"/>
                <w:szCs w:val="22"/>
              </w:rPr>
              <w:t xml:space="preserve">if  applicable, have </w:t>
            </w:r>
            <w:r w:rsidR="00066AF4">
              <w:rPr>
                <w:rFonts w:ascii="Arial" w:hAnsi="Arial" w:cs="Arial"/>
                <w:szCs w:val="22"/>
              </w:rPr>
              <w:t>been furnished as per Annexure-</w:t>
            </w:r>
            <w:r w:rsidRPr="00D519B4">
              <w:rPr>
                <w:rFonts w:ascii="Arial" w:hAnsi="Arial" w:cs="Arial"/>
                <w:szCs w:val="22"/>
              </w:rPr>
              <w:t>V</w:t>
            </w:r>
          </w:p>
        </w:tc>
        <w:tc>
          <w:tcPr>
            <w:tcW w:w="236" w:type="dxa"/>
          </w:tcPr>
          <w:p w:rsidR="00D35622" w:rsidRPr="00D519B4" w:rsidRDefault="00D35622" w:rsidP="00361B7B">
            <w:pPr>
              <w:ind w:right="333"/>
              <w:jc w:val="both"/>
              <w:rPr>
                <w:rFonts w:ascii="Arial" w:hAnsi="Arial" w:cs="Arial"/>
                <w:szCs w:val="22"/>
              </w:rPr>
            </w:pPr>
          </w:p>
        </w:tc>
        <w:tc>
          <w:tcPr>
            <w:tcW w:w="4650" w:type="dxa"/>
          </w:tcPr>
          <w:p w:rsidR="00D35622" w:rsidRPr="00D519B4" w:rsidRDefault="00D35622" w:rsidP="00361B7B">
            <w:pPr>
              <w:ind w:right="333"/>
              <w:jc w:val="both"/>
              <w:rPr>
                <w:rFonts w:ascii="Arial" w:hAnsi="Arial" w:cs="Arial"/>
                <w:szCs w:val="22"/>
              </w:rPr>
            </w:pPr>
            <w:r w:rsidRPr="00D519B4">
              <w:rPr>
                <w:rFonts w:ascii="Arial" w:hAnsi="Arial" w:cs="Arial"/>
                <w:szCs w:val="22"/>
              </w:rPr>
              <w:t>Yes/No</w:t>
            </w:r>
          </w:p>
        </w:tc>
      </w:tr>
    </w:tbl>
    <w:p w:rsidR="0077359A" w:rsidRPr="00D519B4" w:rsidRDefault="0077359A" w:rsidP="00361B7B">
      <w:pPr>
        <w:spacing w:after="0"/>
        <w:ind w:right="333"/>
        <w:jc w:val="both"/>
        <w:rPr>
          <w:rFonts w:ascii="Arial" w:hAnsi="Arial" w:cs="Arial"/>
          <w:szCs w:val="22"/>
        </w:rPr>
      </w:pPr>
    </w:p>
    <w:p w:rsidR="00D277BF" w:rsidRPr="00D519B4" w:rsidRDefault="00D277BF"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tab/>
      </w:r>
      <w:r w:rsidRPr="00D519B4">
        <w:rPr>
          <w:rFonts w:ascii="Arial" w:hAnsi="Arial" w:cs="Arial"/>
          <w:szCs w:val="22"/>
        </w:rPr>
        <w:tab/>
      </w:r>
    </w:p>
    <w:p w:rsidR="0077359A" w:rsidRPr="00D519B4" w:rsidRDefault="0077359A" w:rsidP="00D35622">
      <w:pPr>
        <w:spacing w:after="0"/>
        <w:ind w:right="333"/>
        <w:jc w:val="both"/>
        <w:rPr>
          <w:rFonts w:ascii="Arial" w:hAnsi="Arial" w:cs="Arial"/>
          <w:szCs w:val="22"/>
        </w:rPr>
      </w:pPr>
      <w:r w:rsidRPr="00D519B4">
        <w:rPr>
          <w:rFonts w:ascii="Arial" w:hAnsi="Arial" w:cs="Arial"/>
          <w:szCs w:val="22"/>
        </w:rPr>
        <w:t>Signature of Bidder’s</w:t>
      </w: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t>Authorized representative ......................................</w:t>
      </w:r>
    </w:p>
    <w:p w:rsidR="0077359A" w:rsidRPr="00D519B4" w:rsidRDefault="0077359A" w:rsidP="00361B7B">
      <w:pPr>
        <w:spacing w:after="0"/>
        <w:ind w:right="333"/>
        <w:jc w:val="both"/>
        <w:rPr>
          <w:rFonts w:ascii="Arial" w:hAnsi="Arial" w:cs="Arial"/>
          <w:szCs w:val="22"/>
        </w:rPr>
      </w:pPr>
    </w:p>
    <w:p w:rsidR="009F7F8A" w:rsidRPr="00D519B4" w:rsidRDefault="0077359A" w:rsidP="00361B7B">
      <w:pPr>
        <w:spacing w:after="0"/>
        <w:ind w:right="333"/>
        <w:jc w:val="both"/>
        <w:rPr>
          <w:rFonts w:ascii="Arial" w:hAnsi="Arial" w:cs="Arial"/>
          <w:szCs w:val="22"/>
        </w:rPr>
      </w:pPr>
      <w:r w:rsidRPr="00D519B4">
        <w:rPr>
          <w:rFonts w:ascii="Arial" w:hAnsi="Arial" w:cs="Arial"/>
          <w:szCs w:val="22"/>
        </w:rPr>
        <w:t>Date.............</w:t>
      </w:r>
    </w:p>
    <w:p w:rsidR="009F7F8A" w:rsidRPr="00D519B4" w:rsidRDefault="009F7F8A">
      <w:pPr>
        <w:rPr>
          <w:rFonts w:ascii="Arial" w:hAnsi="Arial" w:cs="Arial"/>
          <w:szCs w:val="22"/>
        </w:rPr>
      </w:pPr>
      <w:r w:rsidRPr="00D519B4">
        <w:rPr>
          <w:rFonts w:ascii="Arial" w:hAnsi="Arial" w:cs="Arial"/>
          <w:szCs w:val="22"/>
        </w:rPr>
        <w:br w:type="page"/>
      </w:r>
    </w:p>
    <w:p w:rsidR="0077359A" w:rsidRPr="00D519B4" w:rsidRDefault="0077359A" w:rsidP="00361B7B">
      <w:pPr>
        <w:tabs>
          <w:tab w:val="left" w:pos="1440"/>
          <w:tab w:val="left" w:pos="5040"/>
          <w:tab w:val="left" w:pos="6480"/>
        </w:tabs>
        <w:spacing w:after="0"/>
        <w:ind w:right="333"/>
        <w:jc w:val="both"/>
        <w:rPr>
          <w:rFonts w:ascii="Arial" w:hAnsi="Arial" w:cs="Arial"/>
          <w:szCs w:val="22"/>
          <w:u w:val="single"/>
        </w:rPr>
      </w:pP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009F7F8A" w:rsidRPr="00D519B4">
        <w:rPr>
          <w:rFonts w:ascii="Arial" w:hAnsi="Arial" w:cs="Arial"/>
          <w:szCs w:val="22"/>
        </w:rPr>
        <w:tab/>
      </w:r>
      <w:r w:rsidR="009F7F8A" w:rsidRPr="00D519B4">
        <w:rPr>
          <w:rFonts w:ascii="Arial" w:hAnsi="Arial" w:cs="Arial"/>
          <w:szCs w:val="22"/>
        </w:rPr>
        <w:tab/>
      </w:r>
      <w:r w:rsidRPr="00D519B4">
        <w:rPr>
          <w:rFonts w:ascii="Arial" w:hAnsi="Arial" w:cs="Arial"/>
          <w:b/>
          <w:szCs w:val="22"/>
          <w:u w:val="single"/>
        </w:rPr>
        <w:t>ANNEXURE – II</w:t>
      </w:r>
      <w:r w:rsidRPr="00D519B4">
        <w:rPr>
          <w:rFonts w:ascii="Arial" w:hAnsi="Arial" w:cs="Arial"/>
          <w:szCs w:val="22"/>
          <w:u w:val="single"/>
        </w:rPr>
        <w:t xml:space="preserve"> </w:t>
      </w:r>
    </w:p>
    <w:p w:rsidR="0077359A" w:rsidRPr="00D519B4" w:rsidRDefault="0077359A" w:rsidP="00361B7B">
      <w:pPr>
        <w:spacing w:after="0"/>
        <w:ind w:right="333"/>
        <w:jc w:val="both"/>
        <w:rPr>
          <w:rFonts w:ascii="Arial" w:hAnsi="Arial" w:cs="Arial"/>
          <w:b/>
          <w:szCs w:val="22"/>
          <w:u w:val="single"/>
        </w:rPr>
      </w:pPr>
    </w:p>
    <w:p w:rsidR="0077359A" w:rsidRPr="00D519B4" w:rsidRDefault="0077359A" w:rsidP="00361B7B">
      <w:pPr>
        <w:spacing w:after="0"/>
        <w:ind w:right="333"/>
        <w:jc w:val="both"/>
        <w:rPr>
          <w:rFonts w:ascii="Arial" w:hAnsi="Arial" w:cs="Arial"/>
          <w:b/>
          <w:szCs w:val="22"/>
          <w:u w:val="single"/>
        </w:rPr>
      </w:pPr>
    </w:p>
    <w:p w:rsidR="0077359A" w:rsidRPr="00D519B4" w:rsidRDefault="0077359A" w:rsidP="00361B7B">
      <w:pPr>
        <w:spacing w:after="0"/>
        <w:ind w:left="720" w:right="333"/>
        <w:jc w:val="center"/>
        <w:rPr>
          <w:rFonts w:ascii="Arial" w:hAnsi="Arial" w:cs="Arial"/>
          <w:b/>
          <w:szCs w:val="22"/>
          <w:u w:val="single"/>
        </w:rPr>
      </w:pPr>
      <w:r w:rsidRPr="00D519B4">
        <w:rPr>
          <w:rFonts w:ascii="Arial" w:hAnsi="Arial" w:cs="Arial"/>
          <w:b/>
          <w:szCs w:val="22"/>
          <w:u w:val="single"/>
        </w:rPr>
        <w:t>LIST OF RECOMMENDED SPARE PARTS</w:t>
      </w:r>
    </w:p>
    <w:p w:rsidR="0051373E" w:rsidRPr="00D519B4" w:rsidRDefault="0051373E" w:rsidP="00361B7B">
      <w:pPr>
        <w:spacing w:after="0"/>
        <w:ind w:left="720" w:right="333"/>
        <w:jc w:val="center"/>
        <w:rPr>
          <w:rFonts w:ascii="Arial" w:hAnsi="Arial" w:cs="Arial"/>
          <w:b/>
          <w:szCs w:val="22"/>
          <w:u w:val="single"/>
        </w:rPr>
      </w:pPr>
      <w:r w:rsidRPr="00D519B4">
        <w:rPr>
          <w:rFonts w:ascii="Arial" w:hAnsi="Arial" w:cs="Arial"/>
          <w:b/>
          <w:szCs w:val="22"/>
          <w:u w:val="single"/>
        </w:rPr>
        <w:t>(Optional prices only ha</w:t>
      </w:r>
      <w:r w:rsidR="00785938">
        <w:rPr>
          <w:rFonts w:ascii="Arial" w:hAnsi="Arial" w:cs="Arial"/>
          <w:b/>
          <w:szCs w:val="22"/>
          <w:u w:val="single"/>
        </w:rPr>
        <w:t>ve</w:t>
      </w:r>
      <w:r w:rsidRPr="00D519B4">
        <w:rPr>
          <w:rFonts w:ascii="Arial" w:hAnsi="Arial" w:cs="Arial"/>
          <w:b/>
          <w:szCs w:val="22"/>
          <w:u w:val="single"/>
        </w:rPr>
        <w:t xml:space="preserve"> to be quoted)</w:t>
      </w:r>
    </w:p>
    <w:p w:rsidR="0077359A" w:rsidRPr="00D519B4" w:rsidRDefault="0077359A" w:rsidP="00361B7B">
      <w:pPr>
        <w:spacing w:after="0"/>
        <w:ind w:right="333"/>
        <w:jc w:val="both"/>
        <w:rPr>
          <w:rFonts w:ascii="Arial" w:hAnsi="Arial" w:cs="Arial"/>
          <w:b/>
          <w:szCs w:val="22"/>
          <w:u w:val="single"/>
        </w:rPr>
      </w:pPr>
    </w:p>
    <w:p w:rsidR="0077359A" w:rsidRPr="00D519B4" w:rsidRDefault="0077359A" w:rsidP="00DC04AE">
      <w:pPr>
        <w:spacing w:after="0"/>
        <w:ind w:right="333"/>
        <w:jc w:val="both"/>
        <w:rPr>
          <w:rFonts w:ascii="Arial" w:hAnsi="Arial" w:cs="Arial"/>
          <w:szCs w:val="22"/>
        </w:rPr>
      </w:pPr>
      <w:r w:rsidRPr="00D519B4">
        <w:rPr>
          <w:rFonts w:ascii="Arial" w:hAnsi="Arial" w:cs="Arial"/>
          <w:szCs w:val="22"/>
        </w:rPr>
        <w:t xml:space="preserve">Bidder shall tabulate in the </w:t>
      </w:r>
      <w:proofErr w:type="spellStart"/>
      <w:r w:rsidRPr="00D519B4">
        <w:rPr>
          <w:rFonts w:ascii="Arial" w:hAnsi="Arial" w:cs="Arial"/>
          <w:szCs w:val="22"/>
        </w:rPr>
        <w:t>proforma</w:t>
      </w:r>
      <w:proofErr w:type="spellEnd"/>
      <w:r w:rsidRPr="00D519B4">
        <w:rPr>
          <w:rFonts w:ascii="Arial" w:hAnsi="Arial" w:cs="Arial"/>
          <w:szCs w:val="22"/>
        </w:rPr>
        <w:t xml:space="preserve"> below list of all spare parts as recommended by the respective manufacturer for regular, reliable operation</w:t>
      </w:r>
      <w:r w:rsidR="00240181">
        <w:rPr>
          <w:rFonts w:ascii="Arial" w:hAnsi="Arial" w:cs="Arial"/>
          <w:szCs w:val="22"/>
        </w:rPr>
        <w:t xml:space="preserve"> for a period of 2</w:t>
      </w:r>
      <w:r w:rsidR="0051373E" w:rsidRPr="00D519B4">
        <w:rPr>
          <w:rFonts w:ascii="Arial" w:hAnsi="Arial" w:cs="Arial"/>
          <w:szCs w:val="22"/>
        </w:rPr>
        <w:t xml:space="preserve"> years</w:t>
      </w:r>
      <w:r w:rsidRPr="00D519B4">
        <w:rPr>
          <w:rFonts w:ascii="Arial" w:hAnsi="Arial" w:cs="Arial"/>
          <w:szCs w:val="22"/>
        </w:rPr>
        <w:t>. In case the Bidder has to add any other relevant information, the same shall be indicated herein. Continuation sheets of like size and format may be used as per Bidder’s requirements.</w:t>
      </w:r>
    </w:p>
    <w:p w:rsidR="0077359A" w:rsidRPr="00D519B4" w:rsidRDefault="0077359A" w:rsidP="00DC04AE">
      <w:pPr>
        <w:spacing w:after="0"/>
        <w:ind w:right="333"/>
        <w:jc w:val="both"/>
        <w:rPr>
          <w:rFonts w:ascii="Arial" w:hAnsi="Arial" w:cs="Arial"/>
          <w:szCs w:val="22"/>
        </w:rPr>
      </w:pPr>
    </w:p>
    <w:p w:rsidR="0077359A" w:rsidRPr="00D519B4" w:rsidRDefault="0077359A" w:rsidP="00DC04AE">
      <w:pPr>
        <w:spacing w:after="0"/>
        <w:ind w:right="333"/>
        <w:jc w:val="both"/>
        <w:rPr>
          <w:rFonts w:ascii="Arial" w:hAnsi="Arial" w:cs="Arial"/>
          <w:szCs w:val="22"/>
        </w:rPr>
      </w:pPr>
      <w:r w:rsidRPr="00D519B4">
        <w:rPr>
          <w:rFonts w:ascii="Arial" w:hAnsi="Arial" w:cs="Arial"/>
          <w:noProof/>
          <w:szCs w:val="22"/>
          <w:lang w:bidi="ar-SA"/>
        </w:rPr>
        <mc:AlternateContent>
          <mc:Choice Requires="wps">
            <w:drawing>
              <wp:anchor distT="0" distB="0" distL="114300" distR="114300" simplePos="0" relativeHeight="251659264" behindDoc="0" locked="0" layoutInCell="1" allowOverlap="1" wp14:anchorId="43AA0D91" wp14:editId="6DD74D70">
                <wp:simplePos x="0" y="0"/>
                <wp:positionH relativeFrom="column">
                  <wp:posOffset>-15240</wp:posOffset>
                </wp:positionH>
                <wp:positionV relativeFrom="paragraph">
                  <wp:posOffset>114936</wp:posOffset>
                </wp:positionV>
                <wp:extent cx="5919470" cy="0"/>
                <wp:effectExtent l="0" t="0" r="2413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line w14:anchorId="0B2CFAA0"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9.05pt" to="464.9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"/>
            </w:pict>
          </mc:Fallback>
        </mc:AlternateContent>
      </w:r>
    </w:p>
    <w:p w:rsidR="0077359A" w:rsidRPr="00D519B4" w:rsidRDefault="0077359A" w:rsidP="00DC04AE">
      <w:pPr>
        <w:pBdr>
          <w:bottom w:val="single" w:sz="6" w:space="25" w:color="auto"/>
        </w:pBdr>
        <w:spacing w:after="0"/>
        <w:ind w:right="333"/>
        <w:jc w:val="both"/>
        <w:rPr>
          <w:rFonts w:ascii="Arial" w:hAnsi="Arial" w:cs="Arial"/>
          <w:szCs w:val="22"/>
        </w:rPr>
      </w:pPr>
      <w:r w:rsidRPr="00D519B4">
        <w:rPr>
          <w:rFonts w:ascii="Arial" w:hAnsi="Arial" w:cs="Arial"/>
          <w:szCs w:val="22"/>
        </w:rPr>
        <w:t>Sl.       Descript</w:t>
      </w:r>
      <w:r w:rsidR="00267A6D">
        <w:rPr>
          <w:rFonts w:ascii="Arial" w:hAnsi="Arial" w:cs="Arial"/>
          <w:szCs w:val="22"/>
        </w:rPr>
        <w:t>i</w:t>
      </w:r>
      <w:r w:rsidRPr="00D519B4">
        <w:rPr>
          <w:rFonts w:ascii="Arial" w:hAnsi="Arial" w:cs="Arial"/>
          <w:szCs w:val="22"/>
        </w:rPr>
        <w:t>on</w:t>
      </w:r>
      <w:r w:rsidR="00267A6D">
        <w:rPr>
          <w:rFonts w:ascii="Arial" w:hAnsi="Arial" w:cs="Arial"/>
          <w:szCs w:val="22"/>
        </w:rPr>
        <w:t xml:space="preserve">  </w:t>
      </w:r>
      <w:r w:rsidRPr="00D519B4">
        <w:rPr>
          <w:rFonts w:ascii="Arial" w:hAnsi="Arial" w:cs="Arial"/>
          <w:szCs w:val="22"/>
        </w:rPr>
        <w:t xml:space="preserve">   Quantity   </w:t>
      </w:r>
      <w:r w:rsidRPr="00D519B4">
        <w:rPr>
          <w:rFonts w:ascii="Arial" w:hAnsi="Arial" w:cs="Arial"/>
          <w:szCs w:val="22"/>
        </w:rPr>
        <w:tab/>
        <w:t xml:space="preserve">Unit               Total           Delivery     </w:t>
      </w:r>
      <w:r w:rsidRPr="00D519B4">
        <w:rPr>
          <w:rFonts w:ascii="Arial" w:hAnsi="Arial" w:cs="Arial"/>
          <w:szCs w:val="22"/>
        </w:rPr>
        <w:tab/>
        <w:t xml:space="preserve"> </w:t>
      </w:r>
      <w:r w:rsidRPr="00D519B4">
        <w:rPr>
          <w:rFonts w:ascii="Arial" w:hAnsi="Arial" w:cs="Arial"/>
          <w:szCs w:val="22"/>
        </w:rPr>
        <w:tab/>
        <w:t xml:space="preserve">Remarks  </w:t>
      </w:r>
      <w:r w:rsidR="00574FA6">
        <w:rPr>
          <w:rFonts w:ascii="Arial" w:hAnsi="Arial" w:cs="Arial"/>
          <w:szCs w:val="22"/>
        </w:rPr>
        <w:t xml:space="preserve">     </w:t>
      </w:r>
      <w:r w:rsidRPr="00D519B4">
        <w:rPr>
          <w:rFonts w:ascii="Arial" w:hAnsi="Arial" w:cs="Arial"/>
          <w:szCs w:val="22"/>
        </w:rPr>
        <w:t xml:space="preserve">         No                                                      Price            </w:t>
      </w:r>
      <w:r w:rsidR="00DC04AE" w:rsidRPr="00D519B4">
        <w:rPr>
          <w:rFonts w:ascii="Arial" w:hAnsi="Arial" w:cs="Arial"/>
          <w:szCs w:val="22"/>
        </w:rPr>
        <w:t xml:space="preserve"> </w:t>
      </w:r>
      <w:r w:rsidR="00574FA6">
        <w:rPr>
          <w:rFonts w:ascii="Arial" w:hAnsi="Arial" w:cs="Arial"/>
          <w:szCs w:val="22"/>
        </w:rPr>
        <w:t xml:space="preserve"> </w:t>
      </w:r>
      <w:proofErr w:type="spellStart"/>
      <w:r w:rsidRPr="00D519B4">
        <w:rPr>
          <w:rFonts w:ascii="Arial" w:hAnsi="Arial" w:cs="Arial"/>
          <w:szCs w:val="22"/>
        </w:rPr>
        <w:t>Price</w:t>
      </w:r>
      <w:proofErr w:type="spellEnd"/>
      <w:r w:rsidRPr="00D519B4">
        <w:rPr>
          <w:rFonts w:ascii="Arial" w:hAnsi="Arial" w:cs="Arial"/>
          <w:szCs w:val="22"/>
        </w:rPr>
        <w:t xml:space="preserve">           Period   </w:t>
      </w:r>
    </w:p>
    <w:p w:rsidR="0077359A" w:rsidRPr="00D519B4" w:rsidRDefault="0077359A" w:rsidP="00361B7B">
      <w:pPr>
        <w:tabs>
          <w:tab w:val="left" w:pos="-2070"/>
          <w:tab w:val="left" w:pos="-1980"/>
          <w:tab w:val="left" w:pos="4320"/>
        </w:tabs>
        <w:spacing w:after="0"/>
        <w:ind w:left="720" w:right="333" w:hanging="720"/>
        <w:jc w:val="both"/>
        <w:rPr>
          <w:rFonts w:ascii="Arial" w:hAnsi="Arial" w:cs="Arial"/>
          <w:szCs w:val="22"/>
        </w:rPr>
      </w:pPr>
      <w:r w:rsidRPr="00D519B4">
        <w:rPr>
          <w:rFonts w:ascii="Arial" w:hAnsi="Arial" w:cs="Arial"/>
          <w:szCs w:val="22"/>
        </w:rPr>
        <w:tab/>
        <w:t xml:space="preserve">                    </w:t>
      </w:r>
    </w:p>
    <w:p w:rsidR="0077359A" w:rsidRPr="00D519B4" w:rsidRDefault="0077359A" w:rsidP="00361B7B">
      <w:pPr>
        <w:tabs>
          <w:tab w:val="left" w:pos="1260"/>
          <w:tab w:val="left" w:pos="1710"/>
        </w:tabs>
        <w:spacing w:after="0"/>
        <w:ind w:left="1710" w:right="333" w:hanging="1710"/>
        <w:jc w:val="both"/>
        <w:rPr>
          <w:rFonts w:ascii="Arial" w:hAnsi="Arial" w:cs="Arial"/>
          <w:szCs w:val="22"/>
        </w:rPr>
      </w:pPr>
    </w:p>
    <w:p w:rsidR="0077359A" w:rsidRPr="00D519B4" w:rsidRDefault="0077359A" w:rsidP="00271E5A">
      <w:pPr>
        <w:tabs>
          <w:tab w:val="left" w:pos="1260"/>
          <w:tab w:val="left" w:pos="1710"/>
          <w:tab w:val="left" w:pos="7110"/>
        </w:tabs>
        <w:spacing w:after="0"/>
        <w:ind w:left="1710" w:right="333" w:hanging="1710"/>
        <w:jc w:val="both"/>
        <w:rPr>
          <w:rFonts w:ascii="Arial" w:hAnsi="Arial" w:cs="Arial"/>
          <w:szCs w:val="22"/>
        </w:rPr>
      </w:pPr>
      <w:r w:rsidRPr="00D519B4">
        <w:rPr>
          <w:rFonts w:ascii="Arial" w:hAnsi="Arial" w:cs="Arial"/>
          <w:szCs w:val="22"/>
        </w:rPr>
        <w:tab/>
      </w:r>
      <w:r w:rsidRPr="00D519B4">
        <w:rPr>
          <w:rFonts w:ascii="Arial" w:hAnsi="Arial" w:cs="Arial"/>
          <w:szCs w:val="22"/>
        </w:rPr>
        <w:tab/>
      </w:r>
    </w:p>
    <w:p w:rsidR="0077359A" w:rsidRPr="00D519B4" w:rsidRDefault="0077359A" w:rsidP="00361B7B">
      <w:pPr>
        <w:tabs>
          <w:tab w:val="left" w:pos="1260"/>
          <w:tab w:val="left" w:pos="1710"/>
          <w:tab w:val="left" w:pos="7110"/>
        </w:tabs>
        <w:spacing w:after="0"/>
        <w:ind w:left="1710" w:right="333" w:hanging="1710"/>
        <w:jc w:val="both"/>
        <w:rPr>
          <w:rFonts w:ascii="Arial" w:hAnsi="Arial" w:cs="Arial"/>
          <w:szCs w:val="22"/>
        </w:rPr>
      </w:pPr>
    </w:p>
    <w:p w:rsidR="0077359A" w:rsidRPr="00D519B4" w:rsidRDefault="0077359A" w:rsidP="00361B7B">
      <w:pPr>
        <w:tabs>
          <w:tab w:val="left" w:pos="1440"/>
          <w:tab w:val="left" w:pos="5040"/>
          <w:tab w:val="left" w:pos="6480"/>
        </w:tabs>
        <w:spacing w:after="0"/>
        <w:ind w:right="333"/>
        <w:jc w:val="both"/>
        <w:rPr>
          <w:rFonts w:ascii="Arial" w:hAnsi="Arial" w:cs="Arial"/>
          <w:szCs w:val="22"/>
        </w:rPr>
      </w:pPr>
      <w:r w:rsidRPr="00D519B4">
        <w:rPr>
          <w:rFonts w:ascii="Arial" w:hAnsi="Arial" w:cs="Arial"/>
          <w:szCs w:val="22"/>
        </w:rPr>
        <w:tab/>
      </w:r>
    </w:p>
    <w:p w:rsidR="0077359A" w:rsidRPr="00D519B4" w:rsidRDefault="0077359A" w:rsidP="00361B7B">
      <w:pPr>
        <w:tabs>
          <w:tab w:val="left" w:pos="1440"/>
          <w:tab w:val="left" w:pos="5040"/>
          <w:tab w:val="left" w:pos="6480"/>
        </w:tabs>
        <w:spacing w:after="0"/>
        <w:ind w:right="333"/>
        <w:jc w:val="both"/>
        <w:rPr>
          <w:rFonts w:ascii="Arial" w:hAnsi="Arial" w:cs="Arial"/>
          <w:szCs w:val="22"/>
        </w:rPr>
      </w:pPr>
    </w:p>
    <w:p w:rsidR="0077359A" w:rsidRPr="00D519B4" w:rsidRDefault="0077359A" w:rsidP="00361B7B">
      <w:pPr>
        <w:tabs>
          <w:tab w:val="left" w:pos="1440"/>
          <w:tab w:val="left" w:pos="5040"/>
          <w:tab w:val="left" w:pos="6480"/>
        </w:tabs>
        <w:spacing w:after="0"/>
        <w:ind w:right="333"/>
        <w:jc w:val="both"/>
        <w:rPr>
          <w:rFonts w:ascii="Arial" w:hAnsi="Arial" w:cs="Arial"/>
          <w:szCs w:val="22"/>
        </w:rPr>
      </w:pPr>
    </w:p>
    <w:p w:rsidR="0077359A" w:rsidRPr="00D519B4" w:rsidRDefault="0077359A" w:rsidP="00361B7B">
      <w:pPr>
        <w:tabs>
          <w:tab w:val="left" w:pos="1440"/>
          <w:tab w:val="left" w:pos="5040"/>
          <w:tab w:val="left" w:pos="6480"/>
        </w:tabs>
        <w:spacing w:after="0"/>
        <w:ind w:right="333"/>
        <w:jc w:val="both"/>
        <w:rPr>
          <w:rFonts w:ascii="Arial" w:hAnsi="Arial" w:cs="Arial"/>
          <w:szCs w:val="22"/>
        </w:rPr>
      </w:pPr>
    </w:p>
    <w:p w:rsidR="0077359A" w:rsidRPr="00D519B4" w:rsidRDefault="0077359A" w:rsidP="00361B7B">
      <w:pPr>
        <w:tabs>
          <w:tab w:val="left" w:pos="1440"/>
          <w:tab w:val="left" w:pos="5040"/>
          <w:tab w:val="left" w:pos="6480"/>
        </w:tabs>
        <w:spacing w:after="0"/>
        <w:ind w:right="333"/>
        <w:jc w:val="both"/>
        <w:rPr>
          <w:rFonts w:ascii="Arial" w:hAnsi="Arial" w:cs="Arial"/>
          <w:szCs w:val="22"/>
        </w:rPr>
      </w:pPr>
    </w:p>
    <w:p w:rsidR="0077359A" w:rsidRPr="00D519B4" w:rsidRDefault="0077359A" w:rsidP="00361B7B">
      <w:pPr>
        <w:tabs>
          <w:tab w:val="left" w:pos="1440"/>
          <w:tab w:val="left" w:pos="5040"/>
          <w:tab w:val="left" w:pos="6480"/>
        </w:tabs>
        <w:spacing w:after="0"/>
        <w:ind w:right="333"/>
        <w:jc w:val="both"/>
        <w:rPr>
          <w:rFonts w:ascii="Arial" w:hAnsi="Arial" w:cs="Arial"/>
          <w:szCs w:val="22"/>
        </w:rPr>
      </w:pPr>
    </w:p>
    <w:p w:rsidR="0077359A" w:rsidRPr="00D519B4" w:rsidRDefault="0077359A" w:rsidP="00361B7B">
      <w:pPr>
        <w:tabs>
          <w:tab w:val="left" w:pos="1440"/>
          <w:tab w:val="left" w:pos="5040"/>
          <w:tab w:val="left" w:pos="6480"/>
        </w:tabs>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tabs>
          <w:tab w:val="left" w:pos="1260"/>
          <w:tab w:val="left" w:pos="1710"/>
        </w:tabs>
        <w:spacing w:after="0"/>
        <w:ind w:left="1710" w:right="333" w:hanging="1710"/>
        <w:jc w:val="both"/>
        <w:rPr>
          <w:rFonts w:ascii="Arial" w:hAnsi="Arial" w:cs="Arial"/>
          <w:szCs w:val="22"/>
        </w:rPr>
      </w:pPr>
    </w:p>
    <w:p w:rsidR="0077359A" w:rsidRPr="00D519B4" w:rsidRDefault="0077359A" w:rsidP="00361B7B">
      <w:pPr>
        <w:tabs>
          <w:tab w:val="left" w:pos="1260"/>
          <w:tab w:val="left" w:pos="1710"/>
        </w:tabs>
        <w:spacing w:after="0"/>
        <w:ind w:left="1710" w:right="333" w:hanging="1710"/>
        <w:jc w:val="both"/>
        <w:rPr>
          <w:rFonts w:ascii="Arial" w:hAnsi="Arial" w:cs="Arial"/>
          <w:szCs w:val="22"/>
        </w:rPr>
      </w:pPr>
    </w:p>
    <w:p w:rsidR="0077359A" w:rsidRPr="00D519B4" w:rsidRDefault="0077359A" w:rsidP="00361B7B">
      <w:pPr>
        <w:tabs>
          <w:tab w:val="left" w:pos="1260"/>
          <w:tab w:val="left" w:pos="1710"/>
        </w:tabs>
        <w:spacing w:after="0"/>
        <w:ind w:left="1710" w:right="333" w:hanging="1710"/>
        <w:jc w:val="both"/>
        <w:rPr>
          <w:rFonts w:ascii="Arial" w:hAnsi="Arial" w:cs="Arial"/>
          <w:szCs w:val="22"/>
        </w:rPr>
      </w:pPr>
    </w:p>
    <w:p w:rsidR="0077359A" w:rsidRPr="00D519B4" w:rsidRDefault="0077359A" w:rsidP="00361B7B">
      <w:pPr>
        <w:tabs>
          <w:tab w:val="left" w:pos="1260"/>
          <w:tab w:val="left" w:pos="1710"/>
        </w:tabs>
        <w:spacing w:after="0"/>
        <w:ind w:left="1710" w:right="333" w:hanging="1710"/>
        <w:jc w:val="both"/>
        <w:rPr>
          <w:rFonts w:ascii="Arial" w:hAnsi="Arial" w:cs="Arial"/>
          <w:szCs w:val="22"/>
        </w:rPr>
      </w:pPr>
    </w:p>
    <w:p w:rsidR="0077359A" w:rsidRPr="00D519B4" w:rsidRDefault="0077359A" w:rsidP="00271E5A">
      <w:pPr>
        <w:pBdr>
          <w:bottom w:val="single" w:sz="6" w:space="14" w:color="auto"/>
        </w:pBdr>
        <w:spacing w:after="0"/>
        <w:ind w:left="1440" w:right="333"/>
        <w:jc w:val="both"/>
        <w:rPr>
          <w:rFonts w:ascii="Arial" w:hAnsi="Arial" w:cs="Arial"/>
          <w:szCs w:val="22"/>
        </w:rPr>
      </w:pP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Pr="00D519B4">
        <w:rPr>
          <w:rFonts w:ascii="Arial" w:hAnsi="Arial" w:cs="Arial"/>
          <w:szCs w:val="22"/>
        </w:rPr>
        <w:tab/>
      </w:r>
    </w:p>
    <w:p w:rsidR="0077359A" w:rsidRPr="00D519B4" w:rsidRDefault="0077359A" w:rsidP="00574FA6">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DF4DB6" w:rsidRPr="00D519B4" w:rsidRDefault="00DF4DB6" w:rsidP="00DF4DB6">
      <w:pPr>
        <w:spacing w:after="0"/>
        <w:ind w:right="333"/>
        <w:jc w:val="both"/>
        <w:rPr>
          <w:rFonts w:ascii="Arial" w:hAnsi="Arial" w:cs="Arial"/>
          <w:szCs w:val="22"/>
        </w:rPr>
      </w:pPr>
      <w:r w:rsidRPr="00D519B4">
        <w:rPr>
          <w:rFonts w:ascii="Arial" w:hAnsi="Arial" w:cs="Arial"/>
          <w:szCs w:val="22"/>
        </w:rPr>
        <w:t>Signature of Bidder’s</w:t>
      </w:r>
    </w:p>
    <w:p w:rsidR="00DF4DB6" w:rsidRPr="00D519B4" w:rsidRDefault="00DF4DB6" w:rsidP="00DF4DB6">
      <w:pPr>
        <w:spacing w:after="0"/>
        <w:ind w:right="333"/>
        <w:jc w:val="both"/>
        <w:rPr>
          <w:rFonts w:ascii="Arial" w:hAnsi="Arial" w:cs="Arial"/>
          <w:szCs w:val="22"/>
        </w:rPr>
      </w:pPr>
      <w:r w:rsidRPr="00D519B4">
        <w:rPr>
          <w:rFonts w:ascii="Arial" w:hAnsi="Arial" w:cs="Arial"/>
          <w:szCs w:val="22"/>
        </w:rPr>
        <w:t>Authorized representative ......................................</w:t>
      </w:r>
    </w:p>
    <w:p w:rsidR="00DF4DB6" w:rsidRPr="00D519B4" w:rsidRDefault="00DF4DB6" w:rsidP="00DF4DB6">
      <w:pPr>
        <w:spacing w:after="0"/>
        <w:ind w:right="333"/>
        <w:jc w:val="both"/>
        <w:rPr>
          <w:rFonts w:ascii="Arial" w:hAnsi="Arial" w:cs="Arial"/>
          <w:szCs w:val="22"/>
        </w:rPr>
      </w:pPr>
    </w:p>
    <w:p w:rsidR="00DF4DB6" w:rsidRPr="00D519B4" w:rsidRDefault="00DF4DB6" w:rsidP="00DF4DB6">
      <w:pPr>
        <w:spacing w:after="0"/>
        <w:ind w:right="333"/>
        <w:jc w:val="both"/>
        <w:rPr>
          <w:rFonts w:ascii="Arial" w:hAnsi="Arial" w:cs="Arial"/>
          <w:szCs w:val="22"/>
        </w:rPr>
      </w:pPr>
      <w:r w:rsidRPr="00D519B4">
        <w:rPr>
          <w:rFonts w:ascii="Arial" w:hAnsi="Arial" w:cs="Arial"/>
          <w:szCs w:val="22"/>
        </w:rPr>
        <w:t>Date.............</w:t>
      </w: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br w:type="page"/>
      </w:r>
    </w:p>
    <w:p w:rsidR="0077359A" w:rsidRPr="00D519B4" w:rsidRDefault="0077359A" w:rsidP="00361B7B">
      <w:pPr>
        <w:spacing w:after="0"/>
        <w:ind w:right="333"/>
        <w:jc w:val="right"/>
        <w:rPr>
          <w:rFonts w:ascii="Arial" w:hAnsi="Arial" w:cs="Arial"/>
          <w:szCs w:val="22"/>
        </w:rPr>
      </w:pPr>
      <w:r w:rsidRPr="00D519B4">
        <w:rPr>
          <w:rFonts w:ascii="Arial" w:hAnsi="Arial" w:cs="Arial"/>
          <w:b/>
          <w:szCs w:val="22"/>
          <w:u w:val="single"/>
        </w:rPr>
        <w:t>ANNEXURE – III</w:t>
      </w: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480AFB">
      <w:pPr>
        <w:spacing w:after="0"/>
        <w:ind w:left="142" w:right="333"/>
        <w:jc w:val="center"/>
        <w:rPr>
          <w:rFonts w:ascii="Arial" w:hAnsi="Arial" w:cs="Arial"/>
          <w:b/>
          <w:szCs w:val="22"/>
          <w:u w:val="single"/>
        </w:rPr>
      </w:pPr>
      <w:r w:rsidRPr="00D519B4">
        <w:rPr>
          <w:rFonts w:ascii="Arial" w:hAnsi="Arial" w:cs="Arial"/>
          <w:b/>
          <w:szCs w:val="22"/>
          <w:u w:val="single"/>
        </w:rPr>
        <w:t>LIST OF SPECIAL TOOLS AND TACKLES</w:t>
      </w:r>
    </w:p>
    <w:p w:rsidR="0077359A" w:rsidRPr="00D519B4" w:rsidRDefault="0077359A" w:rsidP="00361B7B">
      <w:pPr>
        <w:spacing w:after="0"/>
        <w:ind w:right="333"/>
        <w:jc w:val="both"/>
        <w:rPr>
          <w:rFonts w:ascii="Arial" w:hAnsi="Arial" w:cs="Arial"/>
          <w:b/>
          <w:szCs w:val="22"/>
          <w:u w:val="single"/>
        </w:rPr>
      </w:pPr>
    </w:p>
    <w:p w:rsidR="0077359A" w:rsidRPr="00D519B4" w:rsidRDefault="0077359A" w:rsidP="00480AFB">
      <w:pPr>
        <w:spacing w:after="0"/>
        <w:ind w:left="142" w:right="333"/>
        <w:jc w:val="both"/>
        <w:rPr>
          <w:rFonts w:ascii="Arial" w:hAnsi="Arial" w:cs="Arial"/>
          <w:szCs w:val="22"/>
        </w:rPr>
      </w:pPr>
      <w:r w:rsidRPr="00D519B4">
        <w:rPr>
          <w:rFonts w:ascii="Arial" w:hAnsi="Arial" w:cs="Arial"/>
          <w:szCs w:val="22"/>
        </w:rPr>
        <w:t xml:space="preserve">Bidder shall tabulate in the </w:t>
      </w:r>
      <w:proofErr w:type="spellStart"/>
      <w:r w:rsidRPr="00D519B4">
        <w:rPr>
          <w:rFonts w:ascii="Arial" w:hAnsi="Arial" w:cs="Arial"/>
          <w:szCs w:val="22"/>
        </w:rPr>
        <w:t>proforma</w:t>
      </w:r>
      <w:proofErr w:type="spellEnd"/>
      <w:r w:rsidRPr="00D519B4">
        <w:rPr>
          <w:rFonts w:ascii="Arial" w:hAnsi="Arial" w:cs="Arial"/>
          <w:szCs w:val="22"/>
        </w:rPr>
        <w:t xml:space="preserve"> below list of all tools and tackles as recommended by the respective manufacturer for regular, reliable operation. In case the Bidder has to add any other relevant information, the same shall be indicated herein. Continuation sheets of like size and format may be used as per Bidder’s requirements.</w:t>
      </w: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tbl>
      <w:tblPr>
        <w:tblW w:w="844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5"/>
        <w:gridCol w:w="4411"/>
        <w:gridCol w:w="1505"/>
        <w:gridCol w:w="1350"/>
      </w:tblGrid>
      <w:tr w:rsidR="0077359A" w:rsidRPr="00D519B4" w:rsidTr="00480AFB">
        <w:trPr>
          <w:trHeight w:val="312"/>
        </w:trPr>
        <w:tc>
          <w:tcPr>
            <w:tcW w:w="1175" w:type="dxa"/>
            <w:tcMar>
              <w:top w:w="20" w:type="dxa"/>
              <w:left w:w="20" w:type="dxa"/>
              <w:bottom w:w="0" w:type="dxa"/>
              <w:right w:w="20" w:type="dxa"/>
            </w:tcMar>
          </w:tcPr>
          <w:p w:rsidR="0077359A" w:rsidRPr="00D519B4" w:rsidRDefault="0077359A" w:rsidP="00361B7B">
            <w:pPr>
              <w:spacing w:after="0"/>
              <w:ind w:right="333"/>
              <w:jc w:val="center"/>
              <w:rPr>
                <w:rFonts w:ascii="Arial" w:hAnsi="Arial" w:cs="Arial"/>
                <w:szCs w:val="22"/>
              </w:rPr>
            </w:pPr>
            <w:proofErr w:type="spellStart"/>
            <w:r w:rsidRPr="00D519B4">
              <w:rPr>
                <w:rFonts w:ascii="Arial" w:hAnsi="Arial" w:cs="Arial"/>
                <w:szCs w:val="22"/>
              </w:rPr>
              <w:t>Sl.No</w:t>
            </w:r>
            <w:proofErr w:type="spellEnd"/>
            <w:r w:rsidRPr="00D519B4">
              <w:rPr>
                <w:rFonts w:ascii="Arial" w:hAnsi="Arial" w:cs="Arial"/>
                <w:szCs w:val="22"/>
              </w:rPr>
              <w:t>.</w:t>
            </w:r>
          </w:p>
        </w:tc>
        <w:tc>
          <w:tcPr>
            <w:tcW w:w="4411" w:type="dxa"/>
            <w:tcMar>
              <w:top w:w="20" w:type="dxa"/>
              <w:left w:w="20" w:type="dxa"/>
              <w:bottom w:w="0" w:type="dxa"/>
              <w:right w:w="20" w:type="dxa"/>
            </w:tcMar>
          </w:tcPr>
          <w:p w:rsidR="0077359A" w:rsidRPr="00D519B4" w:rsidRDefault="0077359A" w:rsidP="00361B7B">
            <w:pPr>
              <w:spacing w:after="0"/>
              <w:ind w:left="146" w:right="333"/>
              <w:jc w:val="center"/>
              <w:rPr>
                <w:rFonts w:ascii="Arial" w:hAnsi="Arial" w:cs="Arial"/>
                <w:szCs w:val="22"/>
              </w:rPr>
            </w:pPr>
            <w:r w:rsidRPr="00D519B4">
              <w:rPr>
                <w:rFonts w:ascii="Arial" w:hAnsi="Arial" w:cs="Arial"/>
                <w:szCs w:val="22"/>
              </w:rPr>
              <w:t>Description</w:t>
            </w:r>
          </w:p>
        </w:tc>
        <w:tc>
          <w:tcPr>
            <w:tcW w:w="1505" w:type="dxa"/>
            <w:tcMar>
              <w:top w:w="20" w:type="dxa"/>
              <w:left w:w="20" w:type="dxa"/>
              <w:bottom w:w="0" w:type="dxa"/>
              <w:right w:w="20" w:type="dxa"/>
            </w:tcMar>
          </w:tcPr>
          <w:p w:rsidR="0077359A" w:rsidRPr="00D519B4" w:rsidRDefault="0077359A" w:rsidP="00361B7B">
            <w:pPr>
              <w:spacing w:after="0"/>
              <w:ind w:right="333"/>
              <w:jc w:val="center"/>
              <w:rPr>
                <w:rFonts w:ascii="Arial" w:hAnsi="Arial" w:cs="Arial"/>
                <w:szCs w:val="22"/>
              </w:rPr>
            </w:pPr>
            <w:r w:rsidRPr="00D519B4">
              <w:rPr>
                <w:rFonts w:ascii="Arial" w:hAnsi="Arial" w:cs="Arial"/>
                <w:szCs w:val="22"/>
              </w:rPr>
              <w:t>Quantity</w:t>
            </w:r>
          </w:p>
        </w:tc>
        <w:tc>
          <w:tcPr>
            <w:tcW w:w="1350" w:type="dxa"/>
          </w:tcPr>
          <w:p w:rsidR="0077359A" w:rsidRPr="00D519B4" w:rsidRDefault="0077359A" w:rsidP="00361B7B">
            <w:pPr>
              <w:spacing w:after="0"/>
              <w:ind w:right="333"/>
              <w:jc w:val="center"/>
              <w:rPr>
                <w:rFonts w:ascii="Arial" w:hAnsi="Arial" w:cs="Arial"/>
                <w:szCs w:val="22"/>
              </w:rPr>
            </w:pPr>
            <w:r w:rsidRPr="00D519B4">
              <w:rPr>
                <w:rFonts w:ascii="Arial" w:hAnsi="Arial" w:cs="Arial"/>
                <w:szCs w:val="22"/>
              </w:rPr>
              <w:t>Remarks</w:t>
            </w:r>
          </w:p>
        </w:tc>
      </w:tr>
      <w:tr w:rsidR="0077359A" w:rsidRPr="00D519B4" w:rsidTr="00480AFB">
        <w:trPr>
          <w:trHeight w:val="312"/>
        </w:trPr>
        <w:tc>
          <w:tcPr>
            <w:tcW w:w="1175" w:type="dxa"/>
            <w:tcMar>
              <w:top w:w="20" w:type="dxa"/>
              <w:left w:w="20" w:type="dxa"/>
              <w:bottom w:w="0" w:type="dxa"/>
              <w:right w:w="20" w:type="dxa"/>
            </w:tcMar>
          </w:tcPr>
          <w:p w:rsidR="0077359A" w:rsidRPr="00D519B4" w:rsidRDefault="0077359A" w:rsidP="00361B7B">
            <w:pPr>
              <w:spacing w:after="0"/>
              <w:ind w:right="333"/>
              <w:jc w:val="center"/>
              <w:rPr>
                <w:rFonts w:ascii="Arial" w:hAnsi="Arial" w:cs="Arial"/>
                <w:b/>
                <w:szCs w:val="22"/>
              </w:rPr>
            </w:pPr>
            <w:r w:rsidRPr="00D519B4">
              <w:rPr>
                <w:rFonts w:ascii="Arial" w:hAnsi="Arial" w:cs="Arial"/>
                <w:b/>
                <w:szCs w:val="22"/>
              </w:rPr>
              <w:t>a</w:t>
            </w:r>
          </w:p>
        </w:tc>
        <w:tc>
          <w:tcPr>
            <w:tcW w:w="4411" w:type="dxa"/>
            <w:tcMar>
              <w:top w:w="20" w:type="dxa"/>
              <w:left w:w="20" w:type="dxa"/>
              <w:bottom w:w="0" w:type="dxa"/>
              <w:right w:w="20" w:type="dxa"/>
            </w:tcMar>
          </w:tcPr>
          <w:p w:rsidR="0077359A" w:rsidRPr="00D519B4" w:rsidRDefault="0077359A" w:rsidP="00361B7B">
            <w:pPr>
              <w:spacing w:after="0"/>
              <w:ind w:left="146" w:right="333"/>
              <w:jc w:val="both"/>
              <w:rPr>
                <w:rFonts w:ascii="Arial" w:hAnsi="Arial" w:cs="Arial"/>
                <w:b/>
                <w:szCs w:val="22"/>
              </w:rPr>
            </w:pPr>
          </w:p>
        </w:tc>
        <w:tc>
          <w:tcPr>
            <w:tcW w:w="1505" w:type="dxa"/>
            <w:tcMar>
              <w:top w:w="20" w:type="dxa"/>
              <w:left w:w="20" w:type="dxa"/>
              <w:bottom w:w="0" w:type="dxa"/>
              <w:right w:w="20" w:type="dxa"/>
            </w:tcMar>
          </w:tcPr>
          <w:p w:rsidR="0077359A" w:rsidRPr="00D519B4" w:rsidRDefault="0077359A" w:rsidP="00361B7B">
            <w:pPr>
              <w:spacing w:after="0"/>
              <w:ind w:right="333"/>
              <w:jc w:val="both"/>
              <w:rPr>
                <w:rFonts w:ascii="Arial" w:hAnsi="Arial" w:cs="Arial"/>
                <w:szCs w:val="22"/>
              </w:rPr>
            </w:pPr>
          </w:p>
        </w:tc>
        <w:tc>
          <w:tcPr>
            <w:tcW w:w="1350" w:type="dxa"/>
          </w:tcPr>
          <w:p w:rsidR="0077359A" w:rsidRPr="00D519B4" w:rsidRDefault="0077359A" w:rsidP="00361B7B">
            <w:pPr>
              <w:spacing w:after="0"/>
              <w:ind w:right="333"/>
              <w:jc w:val="both"/>
              <w:rPr>
                <w:rFonts w:ascii="Arial" w:hAnsi="Arial" w:cs="Arial"/>
                <w:szCs w:val="22"/>
              </w:rPr>
            </w:pPr>
          </w:p>
        </w:tc>
      </w:tr>
      <w:tr w:rsidR="0077359A" w:rsidRPr="00D519B4" w:rsidTr="00480AFB">
        <w:trPr>
          <w:trHeight w:val="312"/>
        </w:trPr>
        <w:tc>
          <w:tcPr>
            <w:tcW w:w="1175" w:type="dxa"/>
            <w:tcMar>
              <w:top w:w="20" w:type="dxa"/>
              <w:left w:w="20" w:type="dxa"/>
              <w:bottom w:w="0" w:type="dxa"/>
              <w:right w:w="20" w:type="dxa"/>
            </w:tcMar>
          </w:tcPr>
          <w:p w:rsidR="0077359A" w:rsidRPr="00D519B4" w:rsidRDefault="0077359A" w:rsidP="00361B7B">
            <w:pPr>
              <w:spacing w:after="0"/>
              <w:ind w:right="333"/>
              <w:jc w:val="center"/>
              <w:rPr>
                <w:rFonts w:ascii="Arial" w:hAnsi="Arial" w:cs="Arial"/>
                <w:b/>
                <w:szCs w:val="22"/>
              </w:rPr>
            </w:pPr>
            <w:r w:rsidRPr="00D519B4">
              <w:rPr>
                <w:rFonts w:ascii="Arial" w:hAnsi="Arial" w:cs="Arial"/>
                <w:b/>
                <w:szCs w:val="22"/>
              </w:rPr>
              <w:t>b</w:t>
            </w:r>
          </w:p>
        </w:tc>
        <w:tc>
          <w:tcPr>
            <w:tcW w:w="4411" w:type="dxa"/>
            <w:tcMar>
              <w:top w:w="20" w:type="dxa"/>
              <w:left w:w="20" w:type="dxa"/>
              <w:bottom w:w="0" w:type="dxa"/>
              <w:right w:w="20" w:type="dxa"/>
            </w:tcMar>
          </w:tcPr>
          <w:p w:rsidR="0077359A" w:rsidRPr="00D519B4" w:rsidRDefault="0077359A" w:rsidP="00361B7B">
            <w:pPr>
              <w:spacing w:after="0"/>
              <w:ind w:left="146" w:right="333"/>
              <w:jc w:val="both"/>
              <w:rPr>
                <w:rFonts w:ascii="Arial" w:hAnsi="Arial" w:cs="Arial"/>
                <w:szCs w:val="22"/>
              </w:rPr>
            </w:pPr>
          </w:p>
        </w:tc>
        <w:tc>
          <w:tcPr>
            <w:tcW w:w="1505" w:type="dxa"/>
            <w:tcMar>
              <w:top w:w="20" w:type="dxa"/>
              <w:left w:w="20" w:type="dxa"/>
              <w:bottom w:w="0" w:type="dxa"/>
              <w:right w:w="20" w:type="dxa"/>
            </w:tcMar>
          </w:tcPr>
          <w:p w:rsidR="0077359A" w:rsidRPr="00D519B4" w:rsidRDefault="0077359A" w:rsidP="00361B7B">
            <w:pPr>
              <w:spacing w:after="0"/>
              <w:ind w:right="333"/>
              <w:jc w:val="both"/>
              <w:rPr>
                <w:rFonts w:ascii="Arial" w:hAnsi="Arial" w:cs="Arial"/>
                <w:szCs w:val="22"/>
              </w:rPr>
            </w:pPr>
          </w:p>
        </w:tc>
        <w:tc>
          <w:tcPr>
            <w:tcW w:w="1350" w:type="dxa"/>
          </w:tcPr>
          <w:p w:rsidR="0077359A" w:rsidRPr="00D519B4" w:rsidRDefault="0077359A" w:rsidP="00361B7B">
            <w:pPr>
              <w:spacing w:after="0"/>
              <w:ind w:right="333"/>
              <w:jc w:val="both"/>
              <w:rPr>
                <w:rFonts w:ascii="Arial" w:hAnsi="Arial" w:cs="Arial"/>
                <w:szCs w:val="22"/>
              </w:rPr>
            </w:pPr>
          </w:p>
        </w:tc>
      </w:tr>
      <w:tr w:rsidR="0077359A" w:rsidRPr="00D519B4" w:rsidTr="00480AFB">
        <w:trPr>
          <w:trHeight w:val="312"/>
        </w:trPr>
        <w:tc>
          <w:tcPr>
            <w:tcW w:w="1175" w:type="dxa"/>
            <w:tcMar>
              <w:top w:w="20" w:type="dxa"/>
              <w:left w:w="20" w:type="dxa"/>
              <w:bottom w:w="0" w:type="dxa"/>
              <w:right w:w="20" w:type="dxa"/>
            </w:tcMar>
          </w:tcPr>
          <w:p w:rsidR="0077359A" w:rsidRPr="00D519B4" w:rsidRDefault="0077359A" w:rsidP="00361B7B">
            <w:pPr>
              <w:spacing w:after="0"/>
              <w:ind w:right="333"/>
              <w:jc w:val="center"/>
              <w:rPr>
                <w:rFonts w:ascii="Arial" w:hAnsi="Arial" w:cs="Arial"/>
                <w:b/>
                <w:szCs w:val="22"/>
              </w:rPr>
            </w:pPr>
            <w:r w:rsidRPr="00D519B4">
              <w:rPr>
                <w:rFonts w:ascii="Arial" w:hAnsi="Arial" w:cs="Arial"/>
                <w:b/>
                <w:szCs w:val="22"/>
              </w:rPr>
              <w:t>c</w:t>
            </w:r>
          </w:p>
        </w:tc>
        <w:tc>
          <w:tcPr>
            <w:tcW w:w="4411" w:type="dxa"/>
            <w:tcMar>
              <w:top w:w="20" w:type="dxa"/>
              <w:left w:w="20" w:type="dxa"/>
              <w:bottom w:w="0" w:type="dxa"/>
              <w:right w:w="20" w:type="dxa"/>
            </w:tcMar>
          </w:tcPr>
          <w:p w:rsidR="0077359A" w:rsidRPr="00D519B4" w:rsidRDefault="0077359A" w:rsidP="00361B7B">
            <w:pPr>
              <w:spacing w:after="0"/>
              <w:ind w:left="146" w:right="333"/>
              <w:jc w:val="both"/>
              <w:rPr>
                <w:rFonts w:ascii="Arial" w:hAnsi="Arial" w:cs="Arial"/>
                <w:szCs w:val="22"/>
              </w:rPr>
            </w:pPr>
          </w:p>
        </w:tc>
        <w:tc>
          <w:tcPr>
            <w:tcW w:w="1505" w:type="dxa"/>
            <w:tcMar>
              <w:top w:w="20" w:type="dxa"/>
              <w:left w:w="20" w:type="dxa"/>
              <w:bottom w:w="0" w:type="dxa"/>
              <w:right w:w="20" w:type="dxa"/>
            </w:tcMar>
          </w:tcPr>
          <w:p w:rsidR="0077359A" w:rsidRPr="00D519B4" w:rsidRDefault="0077359A" w:rsidP="00361B7B">
            <w:pPr>
              <w:spacing w:after="0"/>
              <w:ind w:right="333"/>
              <w:jc w:val="both"/>
              <w:rPr>
                <w:rFonts w:ascii="Arial" w:hAnsi="Arial" w:cs="Arial"/>
                <w:szCs w:val="22"/>
              </w:rPr>
            </w:pPr>
          </w:p>
        </w:tc>
        <w:tc>
          <w:tcPr>
            <w:tcW w:w="1350" w:type="dxa"/>
          </w:tcPr>
          <w:p w:rsidR="0077359A" w:rsidRPr="00D519B4" w:rsidRDefault="0077359A" w:rsidP="00361B7B">
            <w:pPr>
              <w:spacing w:after="0"/>
              <w:ind w:right="333"/>
              <w:jc w:val="both"/>
              <w:rPr>
                <w:rFonts w:ascii="Arial" w:hAnsi="Arial" w:cs="Arial"/>
                <w:szCs w:val="22"/>
              </w:rPr>
            </w:pPr>
          </w:p>
        </w:tc>
      </w:tr>
      <w:tr w:rsidR="0077359A" w:rsidRPr="00D519B4" w:rsidTr="00480AFB">
        <w:trPr>
          <w:trHeight w:val="312"/>
        </w:trPr>
        <w:tc>
          <w:tcPr>
            <w:tcW w:w="1175" w:type="dxa"/>
            <w:tcMar>
              <w:top w:w="20" w:type="dxa"/>
              <w:left w:w="20" w:type="dxa"/>
              <w:bottom w:w="0" w:type="dxa"/>
              <w:right w:w="20" w:type="dxa"/>
            </w:tcMar>
          </w:tcPr>
          <w:p w:rsidR="0077359A" w:rsidRPr="00D519B4" w:rsidRDefault="0077359A" w:rsidP="00361B7B">
            <w:pPr>
              <w:spacing w:after="0"/>
              <w:ind w:right="333"/>
              <w:jc w:val="center"/>
              <w:rPr>
                <w:rFonts w:ascii="Arial" w:hAnsi="Arial" w:cs="Arial"/>
                <w:b/>
                <w:szCs w:val="22"/>
              </w:rPr>
            </w:pPr>
            <w:r w:rsidRPr="00D519B4">
              <w:rPr>
                <w:rFonts w:ascii="Arial" w:hAnsi="Arial" w:cs="Arial"/>
                <w:b/>
                <w:szCs w:val="22"/>
              </w:rPr>
              <w:t>d</w:t>
            </w:r>
          </w:p>
        </w:tc>
        <w:tc>
          <w:tcPr>
            <w:tcW w:w="4411" w:type="dxa"/>
            <w:tcMar>
              <w:top w:w="20" w:type="dxa"/>
              <w:left w:w="20" w:type="dxa"/>
              <w:bottom w:w="0" w:type="dxa"/>
              <w:right w:w="20" w:type="dxa"/>
            </w:tcMar>
          </w:tcPr>
          <w:p w:rsidR="0077359A" w:rsidRPr="00D519B4" w:rsidRDefault="0077359A" w:rsidP="00361B7B">
            <w:pPr>
              <w:spacing w:after="0"/>
              <w:ind w:left="146" w:right="333"/>
              <w:jc w:val="both"/>
              <w:rPr>
                <w:rFonts w:ascii="Arial" w:hAnsi="Arial" w:cs="Arial"/>
                <w:szCs w:val="22"/>
              </w:rPr>
            </w:pPr>
          </w:p>
        </w:tc>
        <w:tc>
          <w:tcPr>
            <w:tcW w:w="1505" w:type="dxa"/>
            <w:tcMar>
              <w:top w:w="20" w:type="dxa"/>
              <w:left w:w="20" w:type="dxa"/>
              <w:bottom w:w="0" w:type="dxa"/>
              <w:right w:w="20" w:type="dxa"/>
            </w:tcMar>
          </w:tcPr>
          <w:p w:rsidR="0077359A" w:rsidRPr="00D519B4" w:rsidRDefault="0077359A" w:rsidP="00361B7B">
            <w:pPr>
              <w:spacing w:after="0"/>
              <w:ind w:right="333"/>
              <w:jc w:val="both"/>
              <w:rPr>
                <w:rFonts w:ascii="Arial" w:hAnsi="Arial" w:cs="Arial"/>
                <w:szCs w:val="22"/>
              </w:rPr>
            </w:pPr>
          </w:p>
        </w:tc>
        <w:tc>
          <w:tcPr>
            <w:tcW w:w="1350" w:type="dxa"/>
          </w:tcPr>
          <w:p w:rsidR="0077359A" w:rsidRPr="00D519B4" w:rsidRDefault="0077359A" w:rsidP="00361B7B">
            <w:pPr>
              <w:spacing w:after="0"/>
              <w:ind w:right="333"/>
              <w:jc w:val="both"/>
              <w:rPr>
                <w:rFonts w:ascii="Arial" w:hAnsi="Arial" w:cs="Arial"/>
                <w:szCs w:val="22"/>
              </w:rPr>
            </w:pPr>
          </w:p>
        </w:tc>
      </w:tr>
    </w:tbl>
    <w:p w:rsidR="0077359A" w:rsidRPr="00D519B4" w:rsidRDefault="0077359A" w:rsidP="00361B7B">
      <w:pPr>
        <w:spacing w:after="0"/>
        <w:ind w:right="333"/>
        <w:jc w:val="both"/>
        <w:rPr>
          <w:rFonts w:ascii="Arial" w:hAnsi="Arial" w:cs="Arial"/>
          <w:szCs w:val="22"/>
        </w:rPr>
      </w:pPr>
      <w:r w:rsidRPr="00D519B4">
        <w:rPr>
          <w:rFonts w:ascii="Arial" w:hAnsi="Arial" w:cs="Arial"/>
          <w:szCs w:val="22"/>
        </w:rPr>
        <w:tab/>
      </w: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FF5D4D" w:rsidRPr="00D519B4" w:rsidRDefault="00FF5D4D" w:rsidP="00FF5D4D">
      <w:pPr>
        <w:spacing w:after="0"/>
        <w:ind w:right="333"/>
        <w:jc w:val="both"/>
        <w:rPr>
          <w:rFonts w:ascii="Arial" w:hAnsi="Arial" w:cs="Arial"/>
          <w:szCs w:val="22"/>
        </w:rPr>
      </w:pPr>
      <w:r w:rsidRPr="00D519B4">
        <w:rPr>
          <w:rFonts w:ascii="Arial" w:hAnsi="Arial" w:cs="Arial"/>
          <w:szCs w:val="22"/>
        </w:rPr>
        <w:t>Signature of Bidder’s</w:t>
      </w:r>
    </w:p>
    <w:p w:rsidR="00FF5D4D" w:rsidRPr="00D519B4" w:rsidRDefault="00FF5D4D" w:rsidP="00FF5D4D">
      <w:pPr>
        <w:spacing w:after="0"/>
        <w:ind w:right="333"/>
        <w:jc w:val="both"/>
        <w:rPr>
          <w:rFonts w:ascii="Arial" w:hAnsi="Arial" w:cs="Arial"/>
          <w:szCs w:val="22"/>
        </w:rPr>
      </w:pPr>
      <w:r w:rsidRPr="00D519B4">
        <w:rPr>
          <w:rFonts w:ascii="Arial" w:hAnsi="Arial" w:cs="Arial"/>
          <w:szCs w:val="22"/>
        </w:rPr>
        <w:t>Authorized representative ......................................</w:t>
      </w:r>
    </w:p>
    <w:p w:rsidR="00FF5D4D" w:rsidRPr="00D519B4" w:rsidRDefault="00FF5D4D" w:rsidP="00FF5D4D">
      <w:pPr>
        <w:spacing w:after="0"/>
        <w:ind w:right="333"/>
        <w:jc w:val="both"/>
        <w:rPr>
          <w:rFonts w:ascii="Arial" w:hAnsi="Arial" w:cs="Arial"/>
          <w:szCs w:val="22"/>
        </w:rPr>
      </w:pPr>
    </w:p>
    <w:p w:rsidR="00FF5D4D" w:rsidRPr="00D519B4" w:rsidRDefault="00FF5D4D" w:rsidP="00FF5D4D">
      <w:pPr>
        <w:spacing w:after="0"/>
        <w:ind w:right="333"/>
        <w:jc w:val="both"/>
        <w:rPr>
          <w:rFonts w:ascii="Arial" w:hAnsi="Arial" w:cs="Arial"/>
          <w:szCs w:val="22"/>
        </w:rPr>
      </w:pPr>
      <w:r w:rsidRPr="00D519B4">
        <w:rPr>
          <w:rFonts w:ascii="Arial" w:hAnsi="Arial" w:cs="Arial"/>
          <w:szCs w:val="22"/>
        </w:rPr>
        <w:t>Date.............</w:t>
      </w: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br w:type="page"/>
      </w:r>
    </w:p>
    <w:p w:rsidR="0053340B" w:rsidRPr="00D519B4" w:rsidRDefault="0077359A" w:rsidP="0053340B">
      <w:pPr>
        <w:tabs>
          <w:tab w:val="left" w:pos="1440"/>
          <w:tab w:val="left" w:pos="5040"/>
          <w:tab w:val="left" w:pos="6480"/>
        </w:tabs>
        <w:jc w:val="right"/>
        <w:rPr>
          <w:rFonts w:ascii="Arial" w:hAnsi="Arial" w:cs="Arial"/>
          <w:b/>
          <w:szCs w:val="22"/>
        </w:rPr>
      </w:pP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Pr="00D519B4">
        <w:rPr>
          <w:rFonts w:ascii="Arial" w:hAnsi="Arial" w:cs="Arial"/>
          <w:szCs w:val="22"/>
        </w:rPr>
        <w:tab/>
      </w:r>
      <w:r w:rsidR="0053340B" w:rsidRPr="00D519B4">
        <w:rPr>
          <w:rFonts w:ascii="Arial" w:hAnsi="Arial" w:cs="Arial"/>
          <w:b/>
          <w:szCs w:val="22"/>
        </w:rPr>
        <w:t>ANNEXURE – IV</w:t>
      </w:r>
    </w:p>
    <w:p w:rsidR="0053340B" w:rsidRPr="00D519B4" w:rsidRDefault="0053340B" w:rsidP="0053340B">
      <w:pPr>
        <w:tabs>
          <w:tab w:val="left" w:pos="1440"/>
          <w:tab w:val="left" w:pos="5040"/>
          <w:tab w:val="left" w:pos="6480"/>
        </w:tabs>
        <w:rPr>
          <w:rFonts w:ascii="Arial" w:hAnsi="Arial" w:cs="Arial"/>
          <w:szCs w:val="22"/>
        </w:rPr>
      </w:pPr>
      <w:r w:rsidRPr="00D519B4">
        <w:rPr>
          <w:rFonts w:ascii="Arial" w:hAnsi="Arial" w:cs="Arial"/>
          <w:szCs w:val="22"/>
        </w:rPr>
        <w:tab/>
        <w:t xml:space="preserve">  </w:t>
      </w:r>
    </w:p>
    <w:p w:rsidR="0053340B" w:rsidRPr="00D519B4" w:rsidRDefault="0053340B" w:rsidP="0053340B">
      <w:pPr>
        <w:ind w:right="284"/>
        <w:jc w:val="center"/>
        <w:rPr>
          <w:rFonts w:ascii="Arial" w:hAnsi="Arial" w:cs="Arial"/>
          <w:b/>
          <w:szCs w:val="22"/>
          <w:u w:val="single"/>
        </w:rPr>
      </w:pPr>
      <w:r w:rsidRPr="00D519B4">
        <w:rPr>
          <w:rFonts w:ascii="Arial" w:hAnsi="Arial" w:cs="Arial"/>
          <w:b/>
          <w:szCs w:val="22"/>
          <w:u w:val="single"/>
        </w:rPr>
        <w:t>LIST OF COMMISSIONING SPARES</w:t>
      </w:r>
    </w:p>
    <w:p w:rsidR="0053340B" w:rsidRPr="00D519B4" w:rsidRDefault="0053340B" w:rsidP="0053340B">
      <w:pPr>
        <w:ind w:left="284" w:right="284"/>
        <w:jc w:val="both"/>
        <w:rPr>
          <w:rFonts w:ascii="Arial" w:hAnsi="Arial" w:cs="Arial"/>
          <w:szCs w:val="22"/>
        </w:rPr>
      </w:pPr>
      <w:r w:rsidRPr="00D519B4">
        <w:rPr>
          <w:rFonts w:ascii="Arial" w:hAnsi="Arial" w:cs="Arial"/>
          <w:szCs w:val="22"/>
        </w:rPr>
        <w:t xml:space="preserve">Bidder shall tabulate in the </w:t>
      </w:r>
      <w:proofErr w:type="spellStart"/>
      <w:r w:rsidRPr="00D519B4">
        <w:rPr>
          <w:rFonts w:ascii="Arial" w:hAnsi="Arial" w:cs="Arial"/>
          <w:szCs w:val="22"/>
        </w:rPr>
        <w:t>proforma</w:t>
      </w:r>
      <w:proofErr w:type="spellEnd"/>
      <w:r w:rsidRPr="00D519B4">
        <w:rPr>
          <w:rFonts w:ascii="Arial" w:hAnsi="Arial" w:cs="Arial"/>
          <w:szCs w:val="22"/>
        </w:rPr>
        <w:t xml:space="preserve"> below list of all spare parts as recommended by the respective manufacturer for regular, reliable operation. In case the Bidder has to add any other relevant information, the same shall be indicated herein. Continuation sheets of like size and format may be used as per Bidder’s requirements.</w:t>
      </w:r>
    </w:p>
    <w:tbl>
      <w:tblPr>
        <w:tblStyle w:val="TableGrid"/>
        <w:tblW w:w="0" w:type="auto"/>
        <w:tblInd w:w="284" w:type="dxa"/>
        <w:tblLook w:val="04A0" w:firstRow="1" w:lastRow="0" w:firstColumn="1" w:lastColumn="0" w:noHBand="0" w:noVBand="1"/>
      </w:tblPr>
      <w:tblGrid>
        <w:gridCol w:w="1100"/>
        <w:gridCol w:w="2508"/>
        <w:gridCol w:w="1320"/>
        <w:gridCol w:w="982"/>
        <w:gridCol w:w="1185"/>
        <w:gridCol w:w="1295"/>
        <w:gridCol w:w="1381"/>
      </w:tblGrid>
      <w:tr w:rsidR="0053340B" w:rsidRPr="00D519B4" w:rsidTr="0053340B">
        <w:tc>
          <w:tcPr>
            <w:tcW w:w="1021" w:type="dxa"/>
          </w:tcPr>
          <w:p w:rsidR="0053340B" w:rsidRPr="00D519B4" w:rsidRDefault="0053340B" w:rsidP="0053340B">
            <w:pPr>
              <w:ind w:right="284"/>
              <w:jc w:val="both"/>
              <w:rPr>
                <w:rFonts w:ascii="Arial" w:hAnsi="Arial" w:cs="Arial"/>
                <w:szCs w:val="22"/>
              </w:rPr>
            </w:pPr>
            <w:proofErr w:type="spellStart"/>
            <w:r w:rsidRPr="00D519B4">
              <w:rPr>
                <w:rFonts w:ascii="Arial" w:hAnsi="Arial" w:cs="Arial"/>
                <w:szCs w:val="22"/>
              </w:rPr>
              <w:t>Sl.No</w:t>
            </w:r>
            <w:proofErr w:type="spellEnd"/>
            <w:r w:rsidRPr="00D519B4">
              <w:rPr>
                <w:rFonts w:ascii="Arial" w:hAnsi="Arial" w:cs="Arial"/>
                <w:szCs w:val="22"/>
              </w:rPr>
              <w:t xml:space="preserve">.        </w:t>
            </w:r>
          </w:p>
        </w:tc>
        <w:tc>
          <w:tcPr>
            <w:tcW w:w="2799" w:type="dxa"/>
          </w:tcPr>
          <w:p w:rsidR="0053340B" w:rsidRPr="00D519B4" w:rsidRDefault="0053340B" w:rsidP="0053340B">
            <w:pPr>
              <w:ind w:right="284"/>
              <w:jc w:val="both"/>
              <w:rPr>
                <w:rFonts w:ascii="Arial" w:hAnsi="Arial" w:cs="Arial"/>
                <w:szCs w:val="22"/>
              </w:rPr>
            </w:pPr>
            <w:r w:rsidRPr="00D519B4">
              <w:rPr>
                <w:rFonts w:ascii="Arial" w:hAnsi="Arial" w:cs="Arial"/>
                <w:szCs w:val="22"/>
              </w:rPr>
              <w:t xml:space="preserve">Description  </w:t>
            </w:r>
          </w:p>
        </w:tc>
        <w:tc>
          <w:tcPr>
            <w:tcW w:w="1283" w:type="dxa"/>
          </w:tcPr>
          <w:p w:rsidR="0053340B" w:rsidRPr="00D519B4" w:rsidRDefault="0053340B" w:rsidP="0053340B">
            <w:pPr>
              <w:ind w:right="284"/>
              <w:jc w:val="both"/>
              <w:rPr>
                <w:rFonts w:ascii="Arial" w:hAnsi="Arial" w:cs="Arial"/>
                <w:szCs w:val="22"/>
              </w:rPr>
            </w:pPr>
            <w:r w:rsidRPr="00D519B4">
              <w:rPr>
                <w:rFonts w:ascii="Arial" w:hAnsi="Arial" w:cs="Arial"/>
                <w:szCs w:val="22"/>
              </w:rPr>
              <w:t>Quantity</w:t>
            </w:r>
          </w:p>
        </w:tc>
        <w:tc>
          <w:tcPr>
            <w:tcW w:w="983" w:type="dxa"/>
          </w:tcPr>
          <w:p w:rsidR="0053340B" w:rsidRPr="00D519B4" w:rsidRDefault="0053340B" w:rsidP="0053340B">
            <w:pPr>
              <w:ind w:right="284"/>
              <w:jc w:val="both"/>
              <w:rPr>
                <w:rFonts w:ascii="Arial" w:hAnsi="Arial" w:cs="Arial"/>
                <w:szCs w:val="22"/>
              </w:rPr>
            </w:pPr>
            <w:r w:rsidRPr="00D519B4">
              <w:rPr>
                <w:rFonts w:ascii="Arial" w:hAnsi="Arial" w:cs="Arial"/>
                <w:szCs w:val="22"/>
              </w:rPr>
              <w:t>Unit price</w:t>
            </w:r>
          </w:p>
        </w:tc>
        <w:tc>
          <w:tcPr>
            <w:tcW w:w="1244" w:type="dxa"/>
          </w:tcPr>
          <w:p w:rsidR="0053340B" w:rsidRPr="00D519B4" w:rsidRDefault="0053340B" w:rsidP="0053340B">
            <w:pPr>
              <w:ind w:right="284"/>
              <w:jc w:val="both"/>
              <w:rPr>
                <w:rFonts w:ascii="Arial" w:hAnsi="Arial" w:cs="Arial"/>
                <w:szCs w:val="22"/>
              </w:rPr>
            </w:pPr>
            <w:r w:rsidRPr="00D519B4">
              <w:rPr>
                <w:rFonts w:ascii="Arial" w:hAnsi="Arial" w:cs="Arial"/>
                <w:szCs w:val="22"/>
              </w:rPr>
              <w:t xml:space="preserve"> Total  Price</w:t>
            </w:r>
          </w:p>
        </w:tc>
        <w:tc>
          <w:tcPr>
            <w:tcW w:w="1271" w:type="dxa"/>
          </w:tcPr>
          <w:p w:rsidR="0053340B" w:rsidRPr="00D519B4" w:rsidRDefault="0053340B" w:rsidP="0053340B">
            <w:pPr>
              <w:ind w:right="284"/>
              <w:jc w:val="both"/>
              <w:rPr>
                <w:rFonts w:ascii="Arial" w:hAnsi="Arial" w:cs="Arial"/>
                <w:szCs w:val="22"/>
              </w:rPr>
            </w:pPr>
            <w:r w:rsidRPr="00D519B4">
              <w:rPr>
                <w:rFonts w:ascii="Arial" w:hAnsi="Arial" w:cs="Arial"/>
                <w:szCs w:val="22"/>
              </w:rPr>
              <w:t>Delivery          Period</w:t>
            </w:r>
          </w:p>
        </w:tc>
        <w:tc>
          <w:tcPr>
            <w:tcW w:w="1170" w:type="dxa"/>
          </w:tcPr>
          <w:p w:rsidR="0053340B" w:rsidRPr="00D519B4" w:rsidRDefault="0053340B" w:rsidP="0053340B">
            <w:pPr>
              <w:ind w:right="284"/>
              <w:jc w:val="both"/>
              <w:rPr>
                <w:rFonts w:ascii="Arial" w:hAnsi="Arial" w:cs="Arial"/>
                <w:szCs w:val="22"/>
              </w:rPr>
            </w:pPr>
            <w:r w:rsidRPr="00D519B4">
              <w:rPr>
                <w:rFonts w:ascii="Arial" w:hAnsi="Arial" w:cs="Arial"/>
                <w:szCs w:val="22"/>
              </w:rPr>
              <w:t>Remarks</w:t>
            </w:r>
          </w:p>
        </w:tc>
      </w:tr>
      <w:tr w:rsidR="0053340B" w:rsidRPr="00D519B4" w:rsidTr="0053340B">
        <w:tc>
          <w:tcPr>
            <w:tcW w:w="1021" w:type="dxa"/>
          </w:tcPr>
          <w:p w:rsidR="0053340B" w:rsidRPr="00D519B4" w:rsidRDefault="0053340B" w:rsidP="0053340B">
            <w:pPr>
              <w:ind w:right="284"/>
              <w:jc w:val="both"/>
              <w:rPr>
                <w:rFonts w:ascii="Arial" w:hAnsi="Arial" w:cs="Arial"/>
                <w:szCs w:val="22"/>
              </w:rPr>
            </w:pPr>
          </w:p>
        </w:tc>
        <w:tc>
          <w:tcPr>
            <w:tcW w:w="2799" w:type="dxa"/>
          </w:tcPr>
          <w:p w:rsidR="0053340B" w:rsidRPr="00D519B4" w:rsidRDefault="0053340B" w:rsidP="0053340B">
            <w:pPr>
              <w:ind w:right="284"/>
              <w:jc w:val="both"/>
              <w:rPr>
                <w:rFonts w:ascii="Arial" w:hAnsi="Arial" w:cs="Arial"/>
                <w:szCs w:val="22"/>
              </w:rPr>
            </w:pPr>
          </w:p>
        </w:tc>
        <w:tc>
          <w:tcPr>
            <w:tcW w:w="1283" w:type="dxa"/>
          </w:tcPr>
          <w:p w:rsidR="0053340B" w:rsidRPr="00D519B4" w:rsidRDefault="0053340B" w:rsidP="0053340B">
            <w:pPr>
              <w:ind w:right="284"/>
              <w:jc w:val="both"/>
              <w:rPr>
                <w:rFonts w:ascii="Arial" w:hAnsi="Arial" w:cs="Arial"/>
                <w:szCs w:val="22"/>
              </w:rPr>
            </w:pPr>
          </w:p>
        </w:tc>
        <w:tc>
          <w:tcPr>
            <w:tcW w:w="983" w:type="dxa"/>
          </w:tcPr>
          <w:p w:rsidR="0053340B" w:rsidRPr="00D519B4" w:rsidRDefault="0053340B" w:rsidP="0053340B">
            <w:pPr>
              <w:ind w:right="284"/>
              <w:jc w:val="both"/>
              <w:rPr>
                <w:rFonts w:ascii="Arial" w:hAnsi="Arial" w:cs="Arial"/>
                <w:szCs w:val="22"/>
              </w:rPr>
            </w:pPr>
          </w:p>
        </w:tc>
        <w:tc>
          <w:tcPr>
            <w:tcW w:w="1244" w:type="dxa"/>
          </w:tcPr>
          <w:p w:rsidR="0053340B" w:rsidRPr="00D519B4" w:rsidRDefault="0053340B" w:rsidP="0053340B">
            <w:pPr>
              <w:ind w:right="284"/>
              <w:jc w:val="both"/>
              <w:rPr>
                <w:rFonts w:ascii="Arial" w:hAnsi="Arial" w:cs="Arial"/>
                <w:szCs w:val="22"/>
              </w:rPr>
            </w:pPr>
          </w:p>
        </w:tc>
        <w:tc>
          <w:tcPr>
            <w:tcW w:w="1271" w:type="dxa"/>
          </w:tcPr>
          <w:p w:rsidR="0053340B" w:rsidRPr="00D519B4" w:rsidRDefault="0053340B" w:rsidP="0053340B">
            <w:pPr>
              <w:ind w:right="284"/>
              <w:jc w:val="both"/>
              <w:rPr>
                <w:rFonts w:ascii="Arial" w:hAnsi="Arial" w:cs="Arial"/>
                <w:szCs w:val="22"/>
              </w:rPr>
            </w:pPr>
          </w:p>
        </w:tc>
        <w:tc>
          <w:tcPr>
            <w:tcW w:w="1170" w:type="dxa"/>
          </w:tcPr>
          <w:p w:rsidR="0053340B" w:rsidRPr="00D519B4" w:rsidRDefault="0053340B" w:rsidP="0053340B">
            <w:pPr>
              <w:ind w:right="284"/>
              <w:jc w:val="both"/>
              <w:rPr>
                <w:rFonts w:ascii="Arial" w:hAnsi="Arial" w:cs="Arial"/>
                <w:szCs w:val="22"/>
              </w:rPr>
            </w:pPr>
          </w:p>
        </w:tc>
      </w:tr>
      <w:tr w:rsidR="0053340B" w:rsidRPr="00D519B4" w:rsidTr="0053340B">
        <w:tc>
          <w:tcPr>
            <w:tcW w:w="1021" w:type="dxa"/>
          </w:tcPr>
          <w:p w:rsidR="0053340B" w:rsidRPr="00D519B4" w:rsidRDefault="0053340B" w:rsidP="0053340B">
            <w:pPr>
              <w:ind w:right="284"/>
              <w:jc w:val="both"/>
              <w:rPr>
                <w:rFonts w:ascii="Arial" w:hAnsi="Arial" w:cs="Arial"/>
                <w:szCs w:val="22"/>
              </w:rPr>
            </w:pPr>
          </w:p>
        </w:tc>
        <w:tc>
          <w:tcPr>
            <w:tcW w:w="2799" w:type="dxa"/>
          </w:tcPr>
          <w:p w:rsidR="0053340B" w:rsidRPr="00D519B4" w:rsidRDefault="0053340B" w:rsidP="0053340B">
            <w:pPr>
              <w:ind w:right="284"/>
              <w:jc w:val="both"/>
              <w:rPr>
                <w:rFonts w:ascii="Arial" w:hAnsi="Arial" w:cs="Arial"/>
                <w:szCs w:val="22"/>
              </w:rPr>
            </w:pPr>
          </w:p>
        </w:tc>
        <w:tc>
          <w:tcPr>
            <w:tcW w:w="1283" w:type="dxa"/>
          </w:tcPr>
          <w:p w:rsidR="0053340B" w:rsidRPr="00D519B4" w:rsidRDefault="0053340B" w:rsidP="0053340B">
            <w:pPr>
              <w:ind w:right="284"/>
              <w:jc w:val="both"/>
              <w:rPr>
                <w:rFonts w:ascii="Arial" w:hAnsi="Arial" w:cs="Arial"/>
                <w:szCs w:val="22"/>
              </w:rPr>
            </w:pPr>
          </w:p>
        </w:tc>
        <w:tc>
          <w:tcPr>
            <w:tcW w:w="983" w:type="dxa"/>
          </w:tcPr>
          <w:p w:rsidR="0053340B" w:rsidRPr="00D519B4" w:rsidRDefault="0053340B" w:rsidP="0053340B">
            <w:pPr>
              <w:ind w:right="284"/>
              <w:jc w:val="both"/>
              <w:rPr>
                <w:rFonts w:ascii="Arial" w:hAnsi="Arial" w:cs="Arial"/>
                <w:szCs w:val="22"/>
              </w:rPr>
            </w:pPr>
          </w:p>
        </w:tc>
        <w:tc>
          <w:tcPr>
            <w:tcW w:w="1244" w:type="dxa"/>
          </w:tcPr>
          <w:p w:rsidR="0053340B" w:rsidRPr="00D519B4" w:rsidRDefault="0053340B" w:rsidP="0053340B">
            <w:pPr>
              <w:ind w:right="284"/>
              <w:jc w:val="both"/>
              <w:rPr>
                <w:rFonts w:ascii="Arial" w:hAnsi="Arial" w:cs="Arial"/>
                <w:szCs w:val="22"/>
              </w:rPr>
            </w:pPr>
          </w:p>
        </w:tc>
        <w:tc>
          <w:tcPr>
            <w:tcW w:w="1271" w:type="dxa"/>
          </w:tcPr>
          <w:p w:rsidR="0053340B" w:rsidRPr="00D519B4" w:rsidRDefault="0053340B" w:rsidP="0053340B">
            <w:pPr>
              <w:ind w:right="284"/>
              <w:jc w:val="both"/>
              <w:rPr>
                <w:rFonts w:ascii="Arial" w:hAnsi="Arial" w:cs="Arial"/>
                <w:szCs w:val="22"/>
              </w:rPr>
            </w:pPr>
          </w:p>
        </w:tc>
        <w:tc>
          <w:tcPr>
            <w:tcW w:w="1170" w:type="dxa"/>
          </w:tcPr>
          <w:p w:rsidR="0053340B" w:rsidRPr="00D519B4" w:rsidRDefault="0053340B" w:rsidP="0053340B">
            <w:pPr>
              <w:ind w:right="284"/>
              <w:jc w:val="both"/>
              <w:rPr>
                <w:rFonts w:ascii="Arial" w:hAnsi="Arial" w:cs="Arial"/>
                <w:szCs w:val="22"/>
              </w:rPr>
            </w:pPr>
          </w:p>
        </w:tc>
      </w:tr>
      <w:tr w:rsidR="0053340B" w:rsidRPr="00D519B4" w:rsidTr="0053340B">
        <w:tc>
          <w:tcPr>
            <w:tcW w:w="1021" w:type="dxa"/>
          </w:tcPr>
          <w:p w:rsidR="0053340B" w:rsidRPr="00D519B4" w:rsidRDefault="0053340B" w:rsidP="0053340B">
            <w:pPr>
              <w:ind w:right="284"/>
              <w:jc w:val="both"/>
              <w:rPr>
                <w:rFonts w:ascii="Arial" w:hAnsi="Arial" w:cs="Arial"/>
                <w:szCs w:val="22"/>
              </w:rPr>
            </w:pPr>
          </w:p>
        </w:tc>
        <w:tc>
          <w:tcPr>
            <w:tcW w:w="2799" w:type="dxa"/>
          </w:tcPr>
          <w:p w:rsidR="0053340B" w:rsidRPr="00D519B4" w:rsidRDefault="0053340B" w:rsidP="0053340B">
            <w:pPr>
              <w:ind w:right="284"/>
              <w:jc w:val="both"/>
              <w:rPr>
                <w:rFonts w:ascii="Arial" w:hAnsi="Arial" w:cs="Arial"/>
                <w:szCs w:val="22"/>
              </w:rPr>
            </w:pPr>
          </w:p>
        </w:tc>
        <w:tc>
          <w:tcPr>
            <w:tcW w:w="1283" w:type="dxa"/>
          </w:tcPr>
          <w:p w:rsidR="0053340B" w:rsidRPr="00D519B4" w:rsidRDefault="0053340B" w:rsidP="0053340B">
            <w:pPr>
              <w:ind w:right="284"/>
              <w:jc w:val="both"/>
              <w:rPr>
                <w:rFonts w:ascii="Arial" w:hAnsi="Arial" w:cs="Arial"/>
                <w:szCs w:val="22"/>
              </w:rPr>
            </w:pPr>
          </w:p>
        </w:tc>
        <w:tc>
          <w:tcPr>
            <w:tcW w:w="983" w:type="dxa"/>
          </w:tcPr>
          <w:p w:rsidR="0053340B" w:rsidRPr="00D519B4" w:rsidRDefault="0053340B" w:rsidP="0053340B">
            <w:pPr>
              <w:ind w:right="284"/>
              <w:jc w:val="both"/>
              <w:rPr>
                <w:rFonts w:ascii="Arial" w:hAnsi="Arial" w:cs="Arial"/>
                <w:szCs w:val="22"/>
              </w:rPr>
            </w:pPr>
          </w:p>
        </w:tc>
        <w:tc>
          <w:tcPr>
            <w:tcW w:w="1244" w:type="dxa"/>
          </w:tcPr>
          <w:p w:rsidR="0053340B" w:rsidRPr="00D519B4" w:rsidRDefault="0053340B" w:rsidP="0053340B">
            <w:pPr>
              <w:ind w:right="284"/>
              <w:jc w:val="both"/>
              <w:rPr>
                <w:rFonts w:ascii="Arial" w:hAnsi="Arial" w:cs="Arial"/>
                <w:szCs w:val="22"/>
              </w:rPr>
            </w:pPr>
          </w:p>
        </w:tc>
        <w:tc>
          <w:tcPr>
            <w:tcW w:w="1271" w:type="dxa"/>
          </w:tcPr>
          <w:p w:rsidR="0053340B" w:rsidRPr="00D519B4" w:rsidRDefault="0053340B" w:rsidP="0053340B">
            <w:pPr>
              <w:ind w:right="284"/>
              <w:jc w:val="both"/>
              <w:rPr>
                <w:rFonts w:ascii="Arial" w:hAnsi="Arial" w:cs="Arial"/>
                <w:szCs w:val="22"/>
              </w:rPr>
            </w:pPr>
          </w:p>
        </w:tc>
        <w:tc>
          <w:tcPr>
            <w:tcW w:w="1170" w:type="dxa"/>
          </w:tcPr>
          <w:p w:rsidR="0053340B" w:rsidRPr="00D519B4" w:rsidRDefault="0053340B" w:rsidP="0053340B">
            <w:pPr>
              <w:ind w:right="284"/>
              <w:jc w:val="both"/>
              <w:rPr>
                <w:rFonts w:ascii="Arial" w:hAnsi="Arial" w:cs="Arial"/>
                <w:szCs w:val="22"/>
              </w:rPr>
            </w:pPr>
          </w:p>
        </w:tc>
      </w:tr>
      <w:tr w:rsidR="0053340B" w:rsidRPr="00D519B4" w:rsidTr="0053340B">
        <w:tc>
          <w:tcPr>
            <w:tcW w:w="1021" w:type="dxa"/>
          </w:tcPr>
          <w:p w:rsidR="0053340B" w:rsidRPr="00D519B4" w:rsidRDefault="0053340B" w:rsidP="0053340B">
            <w:pPr>
              <w:ind w:right="284"/>
              <w:jc w:val="both"/>
              <w:rPr>
                <w:rFonts w:ascii="Arial" w:hAnsi="Arial" w:cs="Arial"/>
                <w:szCs w:val="22"/>
              </w:rPr>
            </w:pPr>
          </w:p>
        </w:tc>
        <w:tc>
          <w:tcPr>
            <w:tcW w:w="2799" w:type="dxa"/>
          </w:tcPr>
          <w:p w:rsidR="0053340B" w:rsidRPr="00D519B4" w:rsidRDefault="0053340B" w:rsidP="0053340B">
            <w:pPr>
              <w:ind w:right="284"/>
              <w:jc w:val="both"/>
              <w:rPr>
                <w:rFonts w:ascii="Arial" w:hAnsi="Arial" w:cs="Arial"/>
                <w:szCs w:val="22"/>
              </w:rPr>
            </w:pPr>
          </w:p>
        </w:tc>
        <w:tc>
          <w:tcPr>
            <w:tcW w:w="1283" w:type="dxa"/>
          </w:tcPr>
          <w:p w:rsidR="0053340B" w:rsidRPr="00D519B4" w:rsidRDefault="0053340B" w:rsidP="0053340B">
            <w:pPr>
              <w:ind w:right="284"/>
              <w:jc w:val="both"/>
              <w:rPr>
                <w:rFonts w:ascii="Arial" w:hAnsi="Arial" w:cs="Arial"/>
                <w:szCs w:val="22"/>
              </w:rPr>
            </w:pPr>
          </w:p>
        </w:tc>
        <w:tc>
          <w:tcPr>
            <w:tcW w:w="983" w:type="dxa"/>
          </w:tcPr>
          <w:p w:rsidR="0053340B" w:rsidRPr="00D519B4" w:rsidRDefault="0053340B" w:rsidP="0053340B">
            <w:pPr>
              <w:ind w:right="284"/>
              <w:jc w:val="both"/>
              <w:rPr>
                <w:rFonts w:ascii="Arial" w:hAnsi="Arial" w:cs="Arial"/>
                <w:szCs w:val="22"/>
              </w:rPr>
            </w:pPr>
          </w:p>
        </w:tc>
        <w:tc>
          <w:tcPr>
            <w:tcW w:w="1244" w:type="dxa"/>
          </w:tcPr>
          <w:p w:rsidR="0053340B" w:rsidRPr="00D519B4" w:rsidRDefault="0053340B" w:rsidP="0053340B">
            <w:pPr>
              <w:ind w:right="284"/>
              <w:jc w:val="both"/>
              <w:rPr>
                <w:rFonts w:ascii="Arial" w:hAnsi="Arial" w:cs="Arial"/>
                <w:szCs w:val="22"/>
              </w:rPr>
            </w:pPr>
          </w:p>
        </w:tc>
        <w:tc>
          <w:tcPr>
            <w:tcW w:w="1271" w:type="dxa"/>
          </w:tcPr>
          <w:p w:rsidR="0053340B" w:rsidRPr="00D519B4" w:rsidRDefault="0053340B" w:rsidP="0053340B">
            <w:pPr>
              <w:ind w:right="284"/>
              <w:jc w:val="both"/>
              <w:rPr>
                <w:rFonts w:ascii="Arial" w:hAnsi="Arial" w:cs="Arial"/>
                <w:szCs w:val="22"/>
              </w:rPr>
            </w:pPr>
          </w:p>
        </w:tc>
        <w:tc>
          <w:tcPr>
            <w:tcW w:w="1170" w:type="dxa"/>
          </w:tcPr>
          <w:p w:rsidR="0053340B" w:rsidRPr="00D519B4" w:rsidRDefault="0053340B" w:rsidP="0053340B">
            <w:pPr>
              <w:ind w:right="284"/>
              <w:jc w:val="both"/>
              <w:rPr>
                <w:rFonts w:ascii="Arial" w:hAnsi="Arial" w:cs="Arial"/>
                <w:szCs w:val="22"/>
              </w:rPr>
            </w:pPr>
          </w:p>
        </w:tc>
      </w:tr>
      <w:tr w:rsidR="0053340B" w:rsidRPr="00D519B4" w:rsidTr="0053340B">
        <w:tc>
          <w:tcPr>
            <w:tcW w:w="1021" w:type="dxa"/>
          </w:tcPr>
          <w:p w:rsidR="0053340B" w:rsidRPr="00D519B4" w:rsidRDefault="0053340B" w:rsidP="0053340B">
            <w:pPr>
              <w:ind w:right="284"/>
              <w:jc w:val="both"/>
              <w:rPr>
                <w:rFonts w:ascii="Arial" w:hAnsi="Arial" w:cs="Arial"/>
                <w:szCs w:val="22"/>
              </w:rPr>
            </w:pPr>
          </w:p>
        </w:tc>
        <w:tc>
          <w:tcPr>
            <w:tcW w:w="2799" w:type="dxa"/>
          </w:tcPr>
          <w:p w:rsidR="0053340B" w:rsidRPr="00D519B4" w:rsidRDefault="0053340B" w:rsidP="0053340B">
            <w:pPr>
              <w:ind w:right="284"/>
              <w:jc w:val="both"/>
              <w:rPr>
                <w:rFonts w:ascii="Arial" w:hAnsi="Arial" w:cs="Arial"/>
                <w:szCs w:val="22"/>
              </w:rPr>
            </w:pPr>
          </w:p>
        </w:tc>
        <w:tc>
          <w:tcPr>
            <w:tcW w:w="1283" w:type="dxa"/>
          </w:tcPr>
          <w:p w:rsidR="0053340B" w:rsidRPr="00D519B4" w:rsidRDefault="0053340B" w:rsidP="0053340B">
            <w:pPr>
              <w:ind w:right="284"/>
              <w:jc w:val="both"/>
              <w:rPr>
                <w:rFonts w:ascii="Arial" w:hAnsi="Arial" w:cs="Arial"/>
                <w:szCs w:val="22"/>
              </w:rPr>
            </w:pPr>
          </w:p>
        </w:tc>
        <w:tc>
          <w:tcPr>
            <w:tcW w:w="983" w:type="dxa"/>
          </w:tcPr>
          <w:p w:rsidR="0053340B" w:rsidRPr="00D519B4" w:rsidRDefault="0053340B" w:rsidP="0053340B">
            <w:pPr>
              <w:ind w:right="284"/>
              <w:jc w:val="both"/>
              <w:rPr>
                <w:rFonts w:ascii="Arial" w:hAnsi="Arial" w:cs="Arial"/>
                <w:szCs w:val="22"/>
              </w:rPr>
            </w:pPr>
          </w:p>
        </w:tc>
        <w:tc>
          <w:tcPr>
            <w:tcW w:w="1244" w:type="dxa"/>
          </w:tcPr>
          <w:p w:rsidR="0053340B" w:rsidRPr="00D519B4" w:rsidRDefault="0053340B" w:rsidP="0053340B">
            <w:pPr>
              <w:ind w:right="284"/>
              <w:jc w:val="both"/>
              <w:rPr>
                <w:rFonts w:ascii="Arial" w:hAnsi="Arial" w:cs="Arial"/>
                <w:szCs w:val="22"/>
              </w:rPr>
            </w:pPr>
          </w:p>
        </w:tc>
        <w:tc>
          <w:tcPr>
            <w:tcW w:w="1271" w:type="dxa"/>
          </w:tcPr>
          <w:p w:rsidR="0053340B" w:rsidRPr="00D519B4" w:rsidRDefault="0053340B" w:rsidP="0053340B">
            <w:pPr>
              <w:ind w:right="284"/>
              <w:jc w:val="both"/>
              <w:rPr>
                <w:rFonts w:ascii="Arial" w:hAnsi="Arial" w:cs="Arial"/>
                <w:szCs w:val="22"/>
              </w:rPr>
            </w:pPr>
          </w:p>
        </w:tc>
        <w:tc>
          <w:tcPr>
            <w:tcW w:w="1170" w:type="dxa"/>
          </w:tcPr>
          <w:p w:rsidR="0053340B" w:rsidRPr="00D519B4" w:rsidRDefault="0053340B" w:rsidP="0053340B">
            <w:pPr>
              <w:ind w:right="284"/>
              <w:jc w:val="both"/>
              <w:rPr>
                <w:rFonts w:ascii="Arial" w:hAnsi="Arial" w:cs="Arial"/>
                <w:szCs w:val="22"/>
              </w:rPr>
            </w:pPr>
          </w:p>
        </w:tc>
      </w:tr>
    </w:tbl>
    <w:p w:rsidR="0053340B" w:rsidRPr="00D519B4" w:rsidRDefault="0053340B" w:rsidP="0053340B">
      <w:pPr>
        <w:ind w:left="284" w:right="284"/>
        <w:jc w:val="both"/>
        <w:rPr>
          <w:rFonts w:ascii="Arial" w:hAnsi="Arial" w:cs="Arial"/>
          <w:szCs w:val="22"/>
        </w:rPr>
      </w:pPr>
    </w:p>
    <w:p w:rsidR="0053340B" w:rsidRPr="00D519B4" w:rsidRDefault="0077359A" w:rsidP="00480AFB">
      <w:pPr>
        <w:spacing w:after="0"/>
        <w:ind w:right="333"/>
        <w:jc w:val="right"/>
        <w:rPr>
          <w:rFonts w:ascii="Arial" w:hAnsi="Arial" w:cs="Arial"/>
          <w:szCs w:val="22"/>
        </w:rPr>
      </w:pPr>
      <w:r w:rsidRPr="00D519B4">
        <w:rPr>
          <w:rFonts w:ascii="Arial" w:hAnsi="Arial" w:cs="Arial"/>
          <w:szCs w:val="22"/>
        </w:rPr>
        <w:tab/>
      </w:r>
      <w:r w:rsidRPr="00D519B4">
        <w:rPr>
          <w:rFonts w:ascii="Arial" w:hAnsi="Arial" w:cs="Arial"/>
          <w:szCs w:val="22"/>
        </w:rPr>
        <w:tab/>
      </w:r>
      <w:r w:rsidRPr="00D519B4">
        <w:rPr>
          <w:rFonts w:ascii="Arial" w:hAnsi="Arial" w:cs="Arial"/>
          <w:szCs w:val="22"/>
        </w:rPr>
        <w:tab/>
      </w: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53340B" w:rsidRDefault="0053340B" w:rsidP="00480AFB">
      <w:pPr>
        <w:spacing w:after="0"/>
        <w:ind w:right="333"/>
        <w:jc w:val="right"/>
        <w:rPr>
          <w:rFonts w:ascii="Arial" w:hAnsi="Arial" w:cs="Arial"/>
          <w:szCs w:val="22"/>
        </w:rPr>
      </w:pPr>
    </w:p>
    <w:p w:rsidR="00066AF4" w:rsidRPr="00D519B4" w:rsidRDefault="00066AF4" w:rsidP="00480AFB">
      <w:pPr>
        <w:spacing w:after="0"/>
        <w:ind w:right="333"/>
        <w:jc w:val="right"/>
        <w:rPr>
          <w:rFonts w:ascii="Arial" w:hAnsi="Arial" w:cs="Arial"/>
          <w:szCs w:val="22"/>
        </w:rPr>
      </w:pPr>
    </w:p>
    <w:p w:rsidR="0053340B" w:rsidRPr="00D519B4" w:rsidRDefault="0053340B" w:rsidP="00480AFB">
      <w:pPr>
        <w:spacing w:after="0"/>
        <w:ind w:right="333"/>
        <w:jc w:val="right"/>
        <w:rPr>
          <w:rFonts w:ascii="Arial" w:hAnsi="Arial" w:cs="Arial"/>
          <w:szCs w:val="22"/>
        </w:rPr>
      </w:pPr>
    </w:p>
    <w:p w:rsidR="0077359A" w:rsidRPr="00D519B4" w:rsidRDefault="0077359A" w:rsidP="00480AFB">
      <w:pPr>
        <w:spacing w:after="0"/>
        <w:ind w:right="333"/>
        <w:jc w:val="right"/>
        <w:rPr>
          <w:rFonts w:ascii="Arial" w:hAnsi="Arial" w:cs="Arial"/>
          <w:szCs w:val="22"/>
          <w:u w:val="single"/>
        </w:rPr>
      </w:pPr>
      <w:r w:rsidRPr="00D519B4">
        <w:rPr>
          <w:rFonts w:ascii="Arial" w:hAnsi="Arial" w:cs="Arial"/>
          <w:b/>
          <w:szCs w:val="22"/>
          <w:u w:val="single"/>
        </w:rPr>
        <w:t xml:space="preserve">ANNEXURE – </w:t>
      </w:r>
      <w:r w:rsidR="0053340B" w:rsidRPr="00D519B4">
        <w:rPr>
          <w:rFonts w:ascii="Arial" w:hAnsi="Arial" w:cs="Arial"/>
          <w:b/>
          <w:szCs w:val="22"/>
          <w:u w:val="single"/>
        </w:rPr>
        <w:t>V</w:t>
      </w:r>
    </w:p>
    <w:p w:rsidR="0077359A" w:rsidRPr="00D519B4" w:rsidRDefault="0077359A" w:rsidP="00361B7B">
      <w:pPr>
        <w:spacing w:after="0"/>
        <w:ind w:right="333"/>
        <w:jc w:val="both"/>
        <w:rPr>
          <w:rFonts w:ascii="Arial" w:hAnsi="Arial" w:cs="Arial"/>
          <w:b/>
          <w:szCs w:val="22"/>
          <w:u w:val="single"/>
        </w:rPr>
      </w:pPr>
    </w:p>
    <w:p w:rsidR="0077359A" w:rsidRPr="00D519B4" w:rsidRDefault="0077359A" w:rsidP="00361B7B">
      <w:pPr>
        <w:spacing w:after="0"/>
        <w:ind w:right="333"/>
        <w:jc w:val="center"/>
        <w:rPr>
          <w:rFonts w:ascii="Arial" w:hAnsi="Arial" w:cs="Arial"/>
          <w:b/>
          <w:szCs w:val="22"/>
          <w:u w:val="single"/>
        </w:rPr>
      </w:pPr>
      <w:r w:rsidRPr="00D519B4">
        <w:rPr>
          <w:rFonts w:ascii="Arial" w:hAnsi="Arial" w:cs="Arial"/>
          <w:b/>
          <w:szCs w:val="22"/>
          <w:u w:val="single"/>
        </w:rPr>
        <w:t>DEVIATION FROM SPECIFICATION</w:t>
      </w:r>
    </w:p>
    <w:p w:rsidR="0077359A" w:rsidRPr="00D519B4" w:rsidRDefault="0077359A" w:rsidP="00361B7B">
      <w:pPr>
        <w:spacing w:after="0"/>
        <w:ind w:left="1440" w:right="333"/>
        <w:jc w:val="both"/>
        <w:rPr>
          <w:rFonts w:ascii="Arial" w:hAnsi="Arial" w:cs="Arial"/>
          <w:b/>
          <w:szCs w:val="22"/>
          <w:u w:val="single"/>
        </w:rPr>
      </w:pPr>
    </w:p>
    <w:p w:rsidR="0077359A" w:rsidRPr="00D519B4" w:rsidRDefault="0077359A" w:rsidP="00480AFB">
      <w:pPr>
        <w:spacing w:after="0"/>
        <w:ind w:right="333"/>
        <w:jc w:val="both"/>
        <w:rPr>
          <w:rFonts w:ascii="Arial" w:hAnsi="Arial" w:cs="Arial"/>
          <w:szCs w:val="22"/>
        </w:rPr>
      </w:pPr>
      <w:r w:rsidRPr="00D519B4">
        <w:rPr>
          <w:rFonts w:ascii="Arial" w:hAnsi="Arial" w:cs="Arial"/>
          <w:szCs w:val="22"/>
        </w:rPr>
        <w:t>If the proposal submitted has got any deviation from the technical stipulations in the bidding document, the Bidder shall tabulate below the full particulars of such deviations and shall sign below. Additional sheets may be enclosed, if necessary. Deviation is to be furnished with mention of specific clause numbers. Technical and commercial deviations to scope of supply and services, shall be indicated s</w:t>
      </w:r>
      <w:r w:rsidR="00412FE0">
        <w:rPr>
          <w:rFonts w:ascii="Arial" w:hAnsi="Arial" w:cs="Arial"/>
          <w:szCs w:val="22"/>
        </w:rPr>
        <w:t>eparately. Bidders shall bring o</w:t>
      </w:r>
      <w:r w:rsidRPr="00D519B4">
        <w:rPr>
          <w:rFonts w:ascii="Arial" w:hAnsi="Arial" w:cs="Arial"/>
          <w:szCs w:val="22"/>
        </w:rPr>
        <w:t xml:space="preserve">ut only those deviations which are impractical to meet (or) not advisable </w:t>
      </w:r>
    </w:p>
    <w:p w:rsidR="0077359A" w:rsidRPr="00D519B4" w:rsidRDefault="0077359A" w:rsidP="00361B7B">
      <w:pPr>
        <w:spacing w:after="0"/>
        <w:ind w:right="333"/>
        <w:jc w:val="both"/>
        <w:rPr>
          <w:rFonts w:ascii="Arial" w:hAnsi="Arial" w:cs="Arial"/>
          <w:szCs w:val="22"/>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7"/>
        <w:gridCol w:w="1260"/>
        <w:gridCol w:w="3870"/>
        <w:gridCol w:w="2700"/>
      </w:tblGrid>
      <w:tr w:rsidR="0077359A" w:rsidRPr="00D519B4" w:rsidTr="00480AFB">
        <w:trPr>
          <w:trHeight w:val="473"/>
        </w:trPr>
        <w:tc>
          <w:tcPr>
            <w:tcW w:w="967" w:type="dxa"/>
          </w:tcPr>
          <w:p w:rsidR="0077359A" w:rsidRPr="00D519B4" w:rsidRDefault="0077359A" w:rsidP="00361B7B">
            <w:pPr>
              <w:spacing w:after="0"/>
              <w:ind w:left="-108" w:right="333"/>
              <w:jc w:val="center"/>
              <w:rPr>
                <w:rFonts w:ascii="Arial" w:hAnsi="Arial" w:cs="Arial"/>
                <w:b/>
                <w:szCs w:val="22"/>
              </w:rPr>
            </w:pPr>
            <w:proofErr w:type="spellStart"/>
            <w:r w:rsidRPr="00D519B4">
              <w:rPr>
                <w:rFonts w:ascii="Arial" w:hAnsi="Arial" w:cs="Arial"/>
                <w:b/>
                <w:szCs w:val="22"/>
              </w:rPr>
              <w:t>Sl.No</w:t>
            </w:r>
            <w:proofErr w:type="spellEnd"/>
            <w:r w:rsidRPr="00D519B4">
              <w:rPr>
                <w:rFonts w:ascii="Arial" w:hAnsi="Arial" w:cs="Arial"/>
                <w:b/>
                <w:szCs w:val="22"/>
              </w:rPr>
              <w:t>.</w:t>
            </w:r>
          </w:p>
        </w:tc>
        <w:tc>
          <w:tcPr>
            <w:tcW w:w="1260" w:type="dxa"/>
          </w:tcPr>
          <w:p w:rsidR="0077359A" w:rsidRPr="00D519B4" w:rsidRDefault="0077359A" w:rsidP="00361B7B">
            <w:pPr>
              <w:spacing w:after="0"/>
              <w:ind w:right="72"/>
              <w:jc w:val="center"/>
              <w:rPr>
                <w:rFonts w:ascii="Arial" w:hAnsi="Arial" w:cs="Arial"/>
                <w:b/>
                <w:szCs w:val="22"/>
              </w:rPr>
            </w:pPr>
            <w:r w:rsidRPr="00D519B4">
              <w:rPr>
                <w:rFonts w:ascii="Arial" w:hAnsi="Arial" w:cs="Arial"/>
                <w:b/>
                <w:szCs w:val="22"/>
              </w:rPr>
              <w:t>CLAUSE NO.</w:t>
            </w:r>
          </w:p>
        </w:tc>
        <w:tc>
          <w:tcPr>
            <w:tcW w:w="3870" w:type="dxa"/>
          </w:tcPr>
          <w:p w:rsidR="0077359A" w:rsidRPr="00D519B4" w:rsidRDefault="0077359A" w:rsidP="00361B7B">
            <w:pPr>
              <w:spacing w:after="0"/>
              <w:ind w:right="333"/>
              <w:jc w:val="center"/>
              <w:rPr>
                <w:rFonts w:ascii="Arial" w:hAnsi="Arial" w:cs="Arial"/>
                <w:b/>
                <w:szCs w:val="22"/>
              </w:rPr>
            </w:pPr>
            <w:r w:rsidRPr="00D519B4">
              <w:rPr>
                <w:rFonts w:ascii="Arial" w:hAnsi="Arial" w:cs="Arial"/>
                <w:b/>
                <w:szCs w:val="22"/>
              </w:rPr>
              <w:t>DESCRIPTION AS PER SPECIFICATION</w:t>
            </w:r>
          </w:p>
        </w:tc>
        <w:tc>
          <w:tcPr>
            <w:tcW w:w="2700" w:type="dxa"/>
          </w:tcPr>
          <w:p w:rsidR="0077359A" w:rsidRPr="00D519B4" w:rsidRDefault="0077359A" w:rsidP="00361B7B">
            <w:pPr>
              <w:spacing w:after="0"/>
              <w:ind w:right="333"/>
              <w:jc w:val="center"/>
              <w:rPr>
                <w:rFonts w:ascii="Arial" w:hAnsi="Arial" w:cs="Arial"/>
                <w:b/>
                <w:szCs w:val="22"/>
              </w:rPr>
            </w:pPr>
            <w:r w:rsidRPr="00D519B4">
              <w:rPr>
                <w:rFonts w:ascii="Arial" w:hAnsi="Arial" w:cs="Arial"/>
                <w:b/>
                <w:szCs w:val="22"/>
              </w:rPr>
              <w:t>DEVIATION BY BIDDER</w:t>
            </w:r>
          </w:p>
        </w:tc>
      </w:tr>
      <w:tr w:rsidR="0077359A" w:rsidRPr="00D519B4" w:rsidTr="00480AFB">
        <w:trPr>
          <w:trHeight w:val="5536"/>
        </w:trPr>
        <w:tc>
          <w:tcPr>
            <w:tcW w:w="967" w:type="dxa"/>
          </w:tcPr>
          <w:p w:rsidR="0077359A" w:rsidRPr="00D519B4" w:rsidRDefault="0077359A" w:rsidP="00361B7B">
            <w:pPr>
              <w:spacing w:after="0"/>
              <w:ind w:right="333"/>
              <w:jc w:val="both"/>
              <w:rPr>
                <w:rFonts w:ascii="Arial" w:hAnsi="Arial" w:cs="Arial"/>
                <w:szCs w:val="22"/>
              </w:rPr>
            </w:pPr>
          </w:p>
        </w:tc>
        <w:tc>
          <w:tcPr>
            <w:tcW w:w="1260" w:type="dxa"/>
          </w:tcPr>
          <w:p w:rsidR="0077359A" w:rsidRPr="00D519B4" w:rsidRDefault="0077359A" w:rsidP="00361B7B">
            <w:pPr>
              <w:spacing w:after="0"/>
              <w:ind w:right="333"/>
              <w:jc w:val="both"/>
              <w:rPr>
                <w:rFonts w:ascii="Arial" w:hAnsi="Arial" w:cs="Arial"/>
                <w:szCs w:val="22"/>
              </w:rPr>
            </w:pPr>
          </w:p>
        </w:tc>
        <w:tc>
          <w:tcPr>
            <w:tcW w:w="3870" w:type="dxa"/>
          </w:tcPr>
          <w:p w:rsidR="0077359A" w:rsidRPr="00D519B4" w:rsidRDefault="0077359A" w:rsidP="00361B7B">
            <w:pPr>
              <w:spacing w:after="0"/>
              <w:ind w:right="333"/>
              <w:jc w:val="both"/>
              <w:rPr>
                <w:rFonts w:ascii="Arial" w:hAnsi="Arial" w:cs="Arial"/>
                <w:szCs w:val="22"/>
              </w:rPr>
            </w:pPr>
          </w:p>
        </w:tc>
        <w:tc>
          <w:tcPr>
            <w:tcW w:w="2700" w:type="dxa"/>
          </w:tcPr>
          <w:p w:rsidR="0077359A" w:rsidRPr="00D519B4" w:rsidRDefault="0077359A" w:rsidP="00361B7B">
            <w:pPr>
              <w:spacing w:after="0"/>
              <w:ind w:right="333"/>
              <w:jc w:val="both"/>
              <w:rPr>
                <w:rFonts w:ascii="Arial" w:hAnsi="Arial" w:cs="Arial"/>
                <w:szCs w:val="22"/>
              </w:rPr>
            </w:pPr>
          </w:p>
        </w:tc>
      </w:tr>
    </w:tbl>
    <w:p w:rsidR="0077359A" w:rsidRPr="00D519B4" w:rsidRDefault="0077359A" w:rsidP="00361B7B">
      <w:pPr>
        <w:tabs>
          <w:tab w:val="left" w:pos="0"/>
          <w:tab w:val="left" w:pos="1080"/>
          <w:tab w:val="left" w:pos="1980"/>
          <w:tab w:val="left" w:pos="2610"/>
        </w:tabs>
        <w:spacing w:after="0"/>
        <w:ind w:right="333"/>
        <w:jc w:val="both"/>
        <w:rPr>
          <w:rFonts w:ascii="Arial" w:hAnsi="Arial" w:cs="Arial"/>
          <w:szCs w:val="22"/>
        </w:rPr>
      </w:pPr>
      <w:r w:rsidRPr="00D519B4">
        <w:rPr>
          <w:rFonts w:ascii="Arial" w:hAnsi="Arial" w:cs="Arial"/>
          <w:szCs w:val="22"/>
        </w:rPr>
        <w:tab/>
      </w:r>
      <w:r w:rsidRPr="00D519B4">
        <w:rPr>
          <w:rFonts w:ascii="Arial" w:hAnsi="Arial" w:cs="Arial"/>
          <w:szCs w:val="22"/>
        </w:rPr>
        <w:tab/>
      </w:r>
    </w:p>
    <w:p w:rsidR="0077359A" w:rsidRPr="00D519B4" w:rsidRDefault="0077359A" w:rsidP="00361B7B">
      <w:pPr>
        <w:tabs>
          <w:tab w:val="left" w:pos="0"/>
          <w:tab w:val="left" w:pos="1080"/>
          <w:tab w:val="left" w:pos="1980"/>
          <w:tab w:val="left" w:pos="2610"/>
        </w:tabs>
        <w:spacing w:after="0"/>
        <w:ind w:right="333"/>
        <w:jc w:val="both"/>
        <w:rPr>
          <w:rFonts w:ascii="Arial" w:hAnsi="Arial" w:cs="Arial"/>
          <w:szCs w:val="22"/>
        </w:rPr>
      </w:pPr>
    </w:p>
    <w:p w:rsidR="0077359A" w:rsidRPr="00D519B4" w:rsidRDefault="0077359A" w:rsidP="009E3B42">
      <w:pPr>
        <w:tabs>
          <w:tab w:val="left" w:pos="1080"/>
          <w:tab w:val="left" w:pos="1440"/>
          <w:tab w:val="left" w:pos="2610"/>
        </w:tabs>
        <w:spacing w:after="0"/>
        <w:ind w:right="333"/>
        <w:jc w:val="both"/>
        <w:rPr>
          <w:rFonts w:ascii="Arial" w:hAnsi="Arial" w:cs="Arial"/>
          <w:szCs w:val="22"/>
        </w:rPr>
      </w:pPr>
      <w:r w:rsidRPr="00D519B4">
        <w:rPr>
          <w:rFonts w:ascii="Arial" w:hAnsi="Arial" w:cs="Arial"/>
          <w:szCs w:val="22"/>
        </w:rPr>
        <w:t>We confirm that all the deviations/exceptions to the Technical Specification PY51</w:t>
      </w:r>
      <w:r w:rsidR="00697DFD" w:rsidRPr="00D519B4">
        <w:rPr>
          <w:rFonts w:ascii="Arial" w:hAnsi="Arial" w:cs="Arial"/>
          <w:szCs w:val="22"/>
        </w:rPr>
        <w:t>5</w:t>
      </w:r>
      <w:r w:rsidR="00E8145D">
        <w:rPr>
          <w:rFonts w:ascii="Arial" w:hAnsi="Arial" w:cs="Arial"/>
          <w:szCs w:val="22"/>
        </w:rPr>
        <w:t>63</w:t>
      </w:r>
      <w:r w:rsidRPr="00D519B4">
        <w:rPr>
          <w:rFonts w:ascii="Arial" w:hAnsi="Arial" w:cs="Arial"/>
          <w:szCs w:val="22"/>
        </w:rPr>
        <w:t>, Job</w:t>
      </w:r>
    </w:p>
    <w:p w:rsidR="0077359A" w:rsidRPr="00D519B4" w:rsidRDefault="0077359A" w:rsidP="009E3B42">
      <w:pPr>
        <w:tabs>
          <w:tab w:val="left" w:pos="1080"/>
          <w:tab w:val="left" w:pos="1350"/>
          <w:tab w:val="left" w:pos="1440"/>
          <w:tab w:val="left" w:pos="2610"/>
        </w:tabs>
        <w:spacing w:after="0"/>
        <w:ind w:right="333"/>
        <w:jc w:val="both"/>
        <w:rPr>
          <w:rFonts w:ascii="Arial" w:hAnsi="Arial" w:cs="Arial"/>
          <w:szCs w:val="22"/>
        </w:rPr>
      </w:pPr>
      <w:r w:rsidRPr="00D519B4">
        <w:rPr>
          <w:rFonts w:ascii="Arial" w:hAnsi="Arial" w:cs="Arial"/>
          <w:szCs w:val="22"/>
        </w:rPr>
        <w:t>Specification and enclosures including reference documents attached</w:t>
      </w:r>
      <w:r w:rsidR="00E8145D">
        <w:rPr>
          <w:rFonts w:ascii="Arial" w:hAnsi="Arial" w:cs="Arial"/>
          <w:szCs w:val="22"/>
        </w:rPr>
        <w:t>,</w:t>
      </w:r>
      <w:r w:rsidRPr="00D519B4">
        <w:rPr>
          <w:rFonts w:ascii="Arial" w:hAnsi="Arial" w:cs="Arial"/>
          <w:szCs w:val="22"/>
        </w:rPr>
        <w:t xml:space="preserve"> are listed in this Annexure </w:t>
      </w:r>
    </w:p>
    <w:p w:rsidR="0077359A" w:rsidRPr="00D519B4" w:rsidRDefault="0077359A" w:rsidP="009E3B42">
      <w:pPr>
        <w:tabs>
          <w:tab w:val="left" w:pos="1080"/>
          <w:tab w:val="left" w:pos="1440"/>
          <w:tab w:val="left" w:pos="2610"/>
        </w:tabs>
        <w:spacing w:after="0"/>
        <w:ind w:right="333"/>
        <w:jc w:val="both"/>
        <w:rPr>
          <w:rFonts w:ascii="Arial" w:hAnsi="Arial" w:cs="Arial"/>
          <w:szCs w:val="22"/>
        </w:rPr>
      </w:pPr>
      <w:r w:rsidRPr="00D519B4">
        <w:rPr>
          <w:rFonts w:ascii="Arial" w:hAnsi="Arial" w:cs="Arial"/>
          <w:szCs w:val="22"/>
        </w:rPr>
        <w:t xml:space="preserve">only. No other deviations or exceptions even if mentioned elsewhere shall be considered for any </w:t>
      </w:r>
    </w:p>
    <w:p w:rsidR="0077359A" w:rsidRPr="00D519B4" w:rsidRDefault="0077359A" w:rsidP="009E3B42">
      <w:pPr>
        <w:tabs>
          <w:tab w:val="left" w:pos="1080"/>
          <w:tab w:val="left" w:pos="1440"/>
          <w:tab w:val="left" w:pos="2610"/>
        </w:tabs>
        <w:spacing w:after="0"/>
        <w:ind w:right="333"/>
        <w:jc w:val="both"/>
        <w:rPr>
          <w:rFonts w:ascii="Arial" w:hAnsi="Arial" w:cs="Arial"/>
          <w:szCs w:val="22"/>
        </w:rPr>
      </w:pPr>
      <w:r w:rsidRPr="00D519B4">
        <w:rPr>
          <w:rFonts w:ascii="Arial" w:hAnsi="Arial" w:cs="Arial"/>
          <w:szCs w:val="22"/>
        </w:rPr>
        <w:t>technical/ commercial evaluation or for ordering.</w:t>
      </w: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t>Signature of Bidder’s</w:t>
      </w: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t>Authorized representative.......................................</w:t>
      </w: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r w:rsidRPr="00D519B4">
        <w:rPr>
          <w:rFonts w:ascii="Arial" w:hAnsi="Arial" w:cs="Arial"/>
          <w:szCs w:val="22"/>
        </w:rPr>
        <w:t>Date .............</w:t>
      </w:r>
    </w:p>
    <w:p w:rsidR="0077359A" w:rsidRPr="00D519B4" w:rsidRDefault="0077359A" w:rsidP="00361B7B">
      <w:pPr>
        <w:spacing w:after="0"/>
        <w:rPr>
          <w:rFonts w:ascii="Arial" w:hAnsi="Arial" w:cs="Arial"/>
          <w:szCs w:val="22"/>
        </w:rPr>
      </w:pPr>
      <w:r w:rsidRPr="00D519B4">
        <w:rPr>
          <w:rFonts w:ascii="Arial" w:hAnsi="Arial" w:cs="Arial"/>
          <w:szCs w:val="22"/>
        </w:rPr>
        <w:br w:type="page"/>
      </w:r>
    </w:p>
    <w:p w:rsidR="0077359A" w:rsidRPr="00D519B4" w:rsidRDefault="0077359A" w:rsidP="00361B7B">
      <w:pPr>
        <w:tabs>
          <w:tab w:val="left" w:pos="1260"/>
          <w:tab w:val="left" w:pos="1710"/>
          <w:tab w:val="left" w:pos="7110"/>
        </w:tabs>
        <w:spacing w:after="0"/>
        <w:ind w:left="1710" w:right="333" w:hanging="1710"/>
        <w:jc w:val="both"/>
        <w:rPr>
          <w:rFonts w:ascii="Arial" w:hAnsi="Arial" w:cs="Arial"/>
          <w:szCs w:val="22"/>
        </w:rPr>
      </w:pPr>
      <w:r w:rsidRPr="00D519B4">
        <w:rPr>
          <w:rFonts w:ascii="Arial" w:hAnsi="Arial" w:cs="Arial"/>
          <w:szCs w:val="22"/>
        </w:rPr>
        <w:t xml:space="preserve">                                  </w:t>
      </w:r>
    </w:p>
    <w:p w:rsidR="0077359A" w:rsidRPr="00D519B4" w:rsidRDefault="0077359A" w:rsidP="00361B7B">
      <w:pPr>
        <w:spacing w:after="0"/>
        <w:ind w:right="333"/>
        <w:jc w:val="center"/>
        <w:rPr>
          <w:rFonts w:ascii="Arial" w:hAnsi="Arial" w:cs="Arial"/>
          <w:b/>
          <w:bCs/>
          <w:szCs w:val="22"/>
          <w:u w:val="single"/>
        </w:rPr>
      </w:pPr>
      <w:r w:rsidRPr="00D519B4">
        <w:rPr>
          <w:rFonts w:ascii="Arial" w:hAnsi="Arial" w:cs="Arial"/>
          <w:b/>
          <w:bCs/>
          <w:szCs w:val="22"/>
          <w:u w:val="single"/>
        </w:rPr>
        <w:t>VARIANT TABLE</w:t>
      </w:r>
      <w:r w:rsidR="00C05F24" w:rsidRPr="00D519B4">
        <w:rPr>
          <w:rFonts w:ascii="Arial" w:hAnsi="Arial" w:cs="Arial"/>
          <w:b/>
          <w:bCs/>
          <w:szCs w:val="22"/>
          <w:u w:val="single"/>
        </w:rPr>
        <w:t xml:space="preserve"> </w:t>
      </w:r>
    </w:p>
    <w:p w:rsidR="00C05F24" w:rsidRPr="00D519B4" w:rsidRDefault="00C05F24" w:rsidP="00361B7B">
      <w:pPr>
        <w:spacing w:after="0"/>
        <w:ind w:right="333"/>
        <w:jc w:val="center"/>
        <w:rPr>
          <w:rFonts w:ascii="Arial" w:hAnsi="Arial" w:cs="Arial"/>
          <w:b/>
          <w:bCs/>
          <w:szCs w:val="22"/>
          <w:u w:val="single"/>
        </w:rPr>
      </w:pPr>
    </w:p>
    <w:tbl>
      <w:tblPr>
        <w:tblStyle w:val="TableGrid"/>
        <w:tblW w:w="0" w:type="auto"/>
        <w:tblLook w:val="04A0" w:firstRow="1" w:lastRow="0" w:firstColumn="1" w:lastColumn="0" w:noHBand="0" w:noVBand="1"/>
      </w:tblPr>
      <w:tblGrid>
        <w:gridCol w:w="904"/>
        <w:gridCol w:w="3202"/>
        <w:gridCol w:w="1276"/>
        <w:gridCol w:w="1843"/>
        <w:gridCol w:w="2409"/>
      </w:tblGrid>
      <w:tr w:rsidR="00C05F24" w:rsidRPr="00D519B4" w:rsidTr="000454FC">
        <w:trPr>
          <w:trHeight w:val="854"/>
        </w:trPr>
        <w:tc>
          <w:tcPr>
            <w:tcW w:w="904" w:type="dxa"/>
            <w:vAlign w:val="center"/>
          </w:tcPr>
          <w:p w:rsidR="00EB3378" w:rsidRPr="00D519B4" w:rsidRDefault="006342E8" w:rsidP="006342E8">
            <w:pPr>
              <w:ind w:right="-56"/>
              <w:jc w:val="center"/>
              <w:rPr>
                <w:rFonts w:ascii="Arial" w:hAnsi="Arial" w:cs="Arial"/>
                <w:b/>
                <w:bCs/>
                <w:szCs w:val="22"/>
              </w:rPr>
            </w:pPr>
            <w:r w:rsidRPr="00D519B4">
              <w:rPr>
                <w:rFonts w:ascii="Arial" w:hAnsi="Arial" w:cs="Arial"/>
                <w:b/>
                <w:bCs/>
                <w:szCs w:val="22"/>
              </w:rPr>
              <w:t xml:space="preserve">Var. </w:t>
            </w:r>
            <w:r w:rsidR="00EB3378" w:rsidRPr="00D519B4">
              <w:rPr>
                <w:rFonts w:ascii="Arial" w:hAnsi="Arial" w:cs="Arial"/>
                <w:b/>
                <w:bCs/>
                <w:szCs w:val="22"/>
              </w:rPr>
              <w:t>No.</w:t>
            </w:r>
          </w:p>
        </w:tc>
        <w:tc>
          <w:tcPr>
            <w:tcW w:w="3202" w:type="dxa"/>
            <w:vAlign w:val="center"/>
          </w:tcPr>
          <w:p w:rsidR="00EB3378" w:rsidRPr="00D519B4" w:rsidRDefault="00EB3378" w:rsidP="00361B7B">
            <w:pPr>
              <w:ind w:right="333"/>
              <w:jc w:val="center"/>
              <w:rPr>
                <w:rFonts w:ascii="Arial" w:hAnsi="Arial" w:cs="Arial"/>
                <w:b/>
                <w:bCs/>
                <w:szCs w:val="22"/>
              </w:rPr>
            </w:pPr>
            <w:r w:rsidRPr="00D519B4">
              <w:rPr>
                <w:rFonts w:ascii="Arial" w:hAnsi="Arial" w:cs="Arial"/>
                <w:b/>
                <w:bCs/>
                <w:szCs w:val="22"/>
              </w:rPr>
              <w:t xml:space="preserve">Item </w:t>
            </w:r>
          </w:p>
        </w:tc>
        <w:tc>
          <w:tcPr>
            <w:tcW w:w="1276" w:type="dxa"/>
            <w:vAlign w:val="center"/>
          </w:tcPr>
          <w:p w:rsidR="00EB3378" w:rsidRPr="00D519B4" w:rsidRDefault="00EB3378" w:rsidP="00361B7B">
            <w:pPr>
              <w:ind w:right="88"/>
              <w:jc w:val="center"/>
              <w:rPr>
                <w:rFonts w:ascii="Arial" w:hAnsi="Arial" w:cs="Arial"/>
                <w:b/>
                <w:bCs/>
                <w:szCs w:val="22"/>
              </w:rPr>
            </w:pPr>
            <w:r w:rsidRPr="00D519B4">
              <w:rPr>
                <w:rFonts w:ascii="Arial" w:hAnsi="Arial" w:cs="Arial"/>
                <w:b/>
                <w:bCs/>
                <w:szCs w:val="22"/>
              </w:rPr>
              <w:t>STP Capacity</w:t>
            </w:r>
          </w:p>
        </w:tc>
        <w:tc>
          <w:tcPr>
            <w:tcW w:w="1843" w:type="dxa"/>
            <w:vAlign w:val="center"/>
          </w:tcPr>
          <w:p w:rsidR="00EB3378" w:rsidRPr="00D519B4" w:rsidRDefault="00EB3378" w:rsidP="00361B7B">
            <w:pPr>
              <w:ind w:right="333"/>
              <w:jc w:val="center"/>
              <w:rPr>
                <w:rFonts w:ascii="Arial" w:hAnsi="Arial" w:cs="Arial"/>
                <w:b/>
                <w:bCs/>
                <w:szCs w:val="22"/>
              </w:rPr>
            </w:pPr>
            <w:r w:rsidRPr="00D519B4">
              <w:rPr>
                <w:rFonts w:ascii="Arial" w:hAnsi="Arial" w:cs="Arial"/>
                <w:b/>
                <w:bCs/>
                <w:szCs w:val="22"/>
              </w:rPr>
              <w:t>Material Code</w:t>
            </w:r>
          </w:p>
        </w:tc>
        <w:tc>
          <w:tcPr>
            <w:tcW w:w="2409" w:type="dxa"/>
            <w:vAlign w:val="center"/>
          </w:tcPr>
          <w:p w:rsidR="00EB3378" w:rsidRPr="00D519B4" w:rsidRDefault="00EB3378" w:rsidP="00B2089D">
            <w:pPr>
              <w:ind w:right="-108"/>
              <w:jc w:val="center"/>
              <w:rPr>
                <w:rFonts w:ascii="Arial" w:hAnsi="Arial" w:cs="Arial"/>
                <w:b/>
                <w:bCs/>
                <w:szCs w:val="22"/>
              </w:rPr>
            </w:pPr>
            <w:r w:rsidRPr="00D519B4">
              <w:rPr>
                <w:rFonts w:ascii="Arial" w:hAnsi="Arial" w:cs="Arial"/>
                <w:b/>
                <w:bCs/>
                <w:szCs w:val="22"/>
              </w:rPr>
              <w:t xml:space="preserve">Ref. </w:t>
            </w:r>
            <w:proofErr w:type="spellStart"/>
            <w:r w:rsidRPr="00D519B4">
              <w:rPr>
                <w:rFonts w:ascii="Arial" w:hAnsi="Arial" w:cs="Arial"/>
                <w:b/>
                <w:bCs/>
                <w:szCs w:val="22"/>
              </w:rPr>
              <w:t>Drg</w:t>
            </w:r>
            <w:proofErr w:type="spellEnd"/>
            <w:r w:rsidRPr="00D519B4">
              <w:rPr>
                <w:rFonts w:ascii="Arial" w:hAnsi="Arial" w:cs="Arial"/>
                <w:b/>
                <w:bCs/>
                <w:szCs w:val="22"/>
              </w:rPr>
              <w:t>./ Doc.</w:t>
            </w:r>
          </w:p>
        </w:tc>
      </w:tr>
      <w:tr w:rsidR="00C05F24" w:rsidRPr="00D519B4" w:rsidTr="000454FC">
        <w:trPr>
          <w:trHeight w:val="890"/>
        </w:trPr>
        <w:tc>
          <w:tcPr>
            <w:tcW w:w="904" w:type="dxa"/>
            <w:vAlign w:val="center"/>
          </w:tcPr>
          <w:p w:rsidR="00EB3378" w:rsidRPr="00D519B4" w:rsidRDefault="00FD30C1" w:rsidP="00C05F24">
            <w:pPr>
              <w:ind w:right="-56"/>
              <w:jc w:val="center"/>
              <w:rPr>
                <w:rFonts w:ascii="Arial" w:hAnsi="Arial" w:cs="Arial"/>
                <w:szCs w:val="22"/>
              </w:rPr>
            </w:pPr>
            <w:r w:rsidRPr="00D519B4">
              <w:rPr>
                <w:rFonts w:ascii="Arial" w:hAnsi="Arial" w:cs="Arial"/>
                <w:szCs w:val="22"/>
              </w:rPr>
              <w:t>00</w:t>
            </w:r>
          </w:p>
        </w:tc>
        <w:tc>
          <w:tcPr>
            <w:tcW w:w="3202" w:type="dxa"/>
            <w:vAlign w:val="center"/>
          </w:tcPr>
          <w:p w:rsidR="00EB3378" w:rsidRPr="00D519B4" w:rsidRDefault="000D28B6" w:rsidP="00FD30C1">
            <w:pPr>
              <w:ind w:right="333"/>
              <w:rPr>
                <w:rFonts w:ascii="Arial" w:hAnsi="Arial" w:cs="Arial"/>
                <w:szCs w:val="22"/>
              </w:rPr>
            </w:pPr>
            <w:r w:rsidRPr="00D519B4">
              <w:rPr>
                <w:rFonts w:ascii="Arial" w:hAnsi="Arial" w:cs="Arial"/>
                <w:szCs w:val="22"/>
              </w:rPr>
              <w:t>TILTED PLATE INTERCEPTOR</w:t>
            </w:r>
          </w:p>
        </w:tc>
        <w:tc>
          <w:tcPr>
            <w:tcW w:w="1276" w:type="dxa"/>
            <w:vAlign w:val="center"/>
          </w:tcPr>
          <w:p w:rsidR="00EB3378" w:rsidRPr="00D519B4" w:rsidRDefault="000D28B6" w:rsidP="00FD30C1">
            <w:pPr>
              <w:ind w:right="333"/>
              <w:jc w:val="right"/>
              <w:rPr>
                <w:rFonts w:ascii="Arial" w:hAnsi="Arial" w:cs="Arial"/>
                <w:szCs w:val="22"/>
              </w:rPr>
            </w:pPr>
            <w:r w:rsidRPr="00D519B4">
              <w:rPr>
                <w:rFonts w:ascii="Arial" w:hAnsi="Arial" w:cs="Arial"/>
                <w:szCs w:val="22"/>
              </w:rPr>
              <w:t>5m</w:t>
            </w:r>
            <w:r w:rsidRPr="00D519B4">
              <w:rPr>
                <w:rFonts w:ascii="Arial" w:hAnsi="Arial" w:cs="Arial"/>
                <w:szCs w:val="22"/>
                <w:vertAlign w:val="superscript"/>
              </w:rPr>
              <w:t>3</w:t>
            </w:r>
            <w:r w:rsidRPr="00D519B4">
              <w:rPr>
                <w:rFonts w:ascii="Arial" w:hAnsi="Arial" w:cs="Arial"/>
                <w:szCs w:val="22"/>
              </w:rPr>
              <w:t>/</w:t>
            </w:r>
            <w:proofErr w:type="spellStart"/>
            <w:r w:rsidRPr="00D519B4">
              <w:rPr>
                <w:rFonts w:ascii="Arial" w:hAnsi="Arial" w:cs="Arial"/>
                <w:szCs w:val="22"/>
              </w:rPr>
              <w:t>hr</w:t>
            </w:r>
            <w:proofErr w:type="spellEnd"/>
          </w:p>
        </w:tc>
        <w:tc>
          <w:tcPr>
            <w:tcW w:w="1843" w:type="dxa"/>
            <w:vAlign w:val="center"/>
          </w:tcPr>
          <w:p w:rsidR="00EB3378" w:rsidRPr="00D519B4" w:rsidRDefault="00FD30C1" w:rsidP="005D7FB1">
            <w:pPr>
              <w:jc w:val="center"/>
              <w:rPr>
                <w:rFonts w:ascii="Arial" w:hAnsi="Arial" w:cs="Arial"/>
                <w:szCs w:val="22"/>
              </w:rPr>
            </w:pPr>
            <w:r w:rsidRPr="005D7FB1">
              <w:rPr>
                <w:rFonts w:ascii="Arial" w:hAnsi="Arial" w:cs="Arial"/>
                <w:szCs w:val="22"/>
              </w:rPr>
              <w:t>PY9</w:t>
            </w:r>
            <w:r w:rsidR="005D7FB1" w:rsidRPr="005D7FB1">
              <w:rPr>
                <w:rFonts w:ascii="Arial" w:hAnsi="Arial" w:cs="Arial"/>
                <w:szCs w:val="22"/>
              </w:rPr>
              <w:t>7</w:t>
            </w:r>
            <w:r w:rsidRPr="005D7FB1">
              <w:rPr>
                <w:rFonts w:ascii="Arial" w:hAnsi="Arial" w:cs="Arial"/>
                <w:szCs w:val="22"/>
              </w:rPr>
              <w:t>515</w:t>
            </w:r>
            <w:r w:rsidR="000D28B6" w:rsidRPr="005D7FB1">
              <w:rPr>
                <w:rFonts w:ascii="Arial" w:hAnsi="Arial" w:cs="Arial"/>
                <w:szCs w:val="22"/>
              </w:rPr>
              <w:t>63</w:t>
            </w:r>
            <w:r w:rsidRPr="005D7FB1">
              <w:rPr>
                <w:rFonts w:ascii="Arial" w:hAnsi="Arial" w:cs="Arial"/>
                <w:szCs w:val="22"/>
              </w:rPr>
              <w:t>00</w:t>
            </w:r>
            <w:bookmarkStart w:id="4" w:name="_GoBack"/>
            <w:bookmarkEnd w:id="4"/>
            <w:r w:rsidR="005D7FB1">
              <w:rPr>
                <w:rFonts w:ascii="Arial" w:hAnsi="Arial" w:cs="Arial"/>
                <w:szCs w:val="22"/>
              </w:rPr>
              <w:t>3</w:t>
            </w:r>
          </w:p>
        </w:tc>
        <w:tc>
          <w:tcPr>
            <w:tcW w:w="2409" w:type="dxa"/>
            <w:vAlign w:val="center"/>
          </w:tcPr>
          <w:p w:rsidR="00EB3378" w:rsidRPr="00D519B4" w:rsidRDefault="001D6098" w:rsidP="00361B7B">
            <w:pPr>
              <w:jc w:val="center"/>
              <w:rPr>
                <w:rFonts w:ascii="Arial" w:hAnsi="Arial" w:cs="Arial"/>
                <w:szCs w:val="22"/>
              </w:rPr>
            </w:pPr>
            <w:r w:rsidRPr="00D519B4">
              <w:rPr>
                <w:rFonts w:ascii="Arial" w:hAnsi="Arial" w:cs="Arial"/>
                <w:szCs w:val="22"/>
              </w:rPr>
              <w:t>TATA 120 MW</w:t>
            </w:r>
          </w:p>
        </w:tc>
      </w:tr>
    </w:tbl>
    <w:p w:rsidR="00EB3378" w:rsidRPr="00D519B4" w:rsidRDefault="00EB3378" w:rsidP="00361B7B">
      <w:pPr>
        <w:spacing w:after="0"/>
        <w:ind w:right="333"/>
        <w:jc w:val="center"/>
        <w:rPr>
          <w:rFonts w:ascii="Arial" w:hAnsi="Arial" w:cs="Arial"/>
          <w:b/>
          <w:bCs/>
          <w:szCs w:val="22"/>
          <w:u w:val="single"/>
        </w:rPr>
      </w:pPr>
    </w:p>
    <w:p w:rsidR="00EB3378" w:rsidRPr="00D519B4" w:rsidRDefault="00EB3378" w:rsidP="00361B7B">
      <w:pPr>
        <w:spacing w:after="0"/>
        <w:ind w:right="333"/>
        <w:jc w:val="center"/>
        <w:rPr>
          <w:rFonts w:ascii="Arial" w:hAnsi="Arial" w:cs="Arial"/>
          <w:b/>
          <w:bCs/>
          <w:szCs w:val="22"/>
          <w:u w:val="single"/>
        </w:rPr>
      </w:pPr>
    </w:p>
    <w:p w:rsidR="00EB3378" w:rsidRPr="00D519B4" w:rsidRDefault="00EB3378" w:rsidP="00361B7B">
      <w:pPr>
        <w:spacing w:after="0"/>
        <w:ind w:right="333"/>
        <w:jc w:val="center"/>
        <w:rPr>
          <w:rFonts w:ascii="Arial" w:hAnsi="Arial" w:cs="Arial"/>
          <w:b/>
          <w:bCs/>
          <w:szCs w:val="22"/>
          <w:u w:val="single"/>
        </w:rPr>
      </w:pPr>
    </w:p>
    <w:p w:rsidR="00EB3378" w:rsidRPr="00D519B4" w:rsidRDefault="00EB3378" w:rsidP="00361B7B">
      <w:pPr>
        <w:spacing w:after="0"/>
        <w:ind w:right="333"/>
        <w:jc w:val="center"/>
        <w:rPr>
          <w:rFonts w:ascii="Arial" w:hAnsi="Arial" w:cs="Arial"/>
          <w:b/>
          <w:bCs/>
          <w:szCs w:val="22"/>
          <w:u w:val="single"/>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77359A" w:rsidRPr="00D519B4" w:rsidRDefault="0077359A" w:rsidP="00361B7B">
      <w:pPr>
        <w:spacing w:after="0"/>
        <w:ind w:right="333"/>
        <w:jc w:val="both"/>
        <w:rPr>
          <w:rFonts w:ascii="Arial" w:hAnsi="Arial" w:cs="Arial"/>
          <w:szCs w:val="22"/>
        </w:rPr>
      </w:pPr>
    </w:p>
    <w:p w:rsidR="008F68A3" w:rsidRPr="00D519B4" w:rsidRDefault="008F68A3" w:rsidP="00361B7B">
      <w:pPr>
        <w:spacing w:after="0" w:line="240" w:lineRule="auto"/>
        <w:ind w:left="5220" w:right="1418" w:firstLine="540"/>
        <w:rPr>
          <w:rFonts w:ascii="Arial" w:hAnsi="Arial" w:cs="Arial"/>
          <w:b/>
          <w:szCs w:val="22"/>
          <w:u w:val="single"/>
        </w:rPr>
      </w:pPr>
      <w:r w:rsidRPr="00D519B4">
        <w:rPr>
          <w:rFonts w:ascii="Arial" w:hAnsi="Arial" w:cs="Arial"/>
          <w:b/>
          <w:szCs w:val="22"/>
          <w:u w:val="single"/>
        </w:rPr>
        <w:br w:type="page"/>
      </w:r>
    </w:p>
    <w:p w:rsidR="008F68A3" w:rsidRPr="00D519B4" w:rsidRDefault="008F68A3" w:rsidP="00361B7B">
      <w:pPr>
        <w:spacing w:after="0"/>
        <w:rPr>
          <w:rFonts w:ascii="Arial" w:hAnsi="Arial" w:cs="Arial"/>
          <w:szCs w:val="22"/>
        </w:rPr>
      </w:pPr>
    </w:p>
    <w:tbl>
      <w:tblPr>
        <w:tblStyle w:val="TableGrid"/>
        <w:tblpPr w:leftFromText="180" w:rightFromText="180" w:vertAnchor="page" w:horzAnchor="margin" w:tblpX="-275" w:tblpY="3149"/>
        <w:tblOverlap w:val="never"/>
        <w:tblW w:w="10152" w:type="dxa"/>
        <w:tblLook w:val="04A0" w:firstRow="1" w:lastRow="0" w:firstColumn="1" w:lastColumn="0" w:noHBand="0" w:noVBand="1"/>
      </w:tblPr>
      <w:tblGrid>
        <w:gridCol w:w="1260"/>
        <w:gridCol w:w="1260"/>
        <w:gridCol w:w="4178"/>
        <w:gridCol w:w="1582"/>
        <w:gridCol w:w="1872"/>
      </w:tblGrid>
      <w:tr w:rsidR="008F68A3" w:rsidRPr="00D519B4" w:rsidTr="006B04BA">
        <w:trPr>
          <w:trHeight w:val="677"/>
        </w:trPr>
        <w:tc>
          <w:tcPr>
            <w:tcW w:w="10152" w:type="dxa"/>
            <w:gridSpan w:val="5"/>
            <w:tcBorders>
              <w:bottom w:val="single" w:sz="4" w:space="0" w:color="auto"/>
            </w:tcBorders>
            <w:shd w:val="clear" w:color="auto" w:fill="CCC0D9" w:themeFill="accent4" w:themeFillTint="66"/>
            <w:vAlign w:val="center"/>
          </w:tcPr>
          <w:p w:rsidR="008F68A3" w:rsidRPr="00D519B4" w:rsidRDefault="008F68A3" w:rsidP="00361B7B">
            <w:pPr>
              <w:jc w:val="center"/>
              <w:rPr>
                <w:rFonts w:ascii="Arial" w:hAnsi="Arial" w:cs="Arial"/>
                <w:b/>
                <w:bCs/>
                <w:szCs w:val="22"/>
              </w:rPr>
            </w:pPr>
            <w:r w:rsidRPr="00D519B4">
              <w:rPr>
                <w:rFonts w:ascii="Arial" w:hAnsi="Arial" w:cs="Arial"/>
                <w:b/>
                <w:bCs/>
                <w:szCs w:val="22"/>
              </w:rPr>
              <w:t>RECORD OF REVISIONS</w:t>
            </w:r>
          </w:p>
        </w:tc>
      </w:tr>
      <w:tr w:rsidR="008F68A3" w:rsidRPr="00D519B4" w:rsidTr="006B04BA">
        <w:trPr>
          <w:trHeight w:val="750"/>
        </w:trPr>
        <w:tc>
          <w:tcPr>
            <w:tcW w:w="1260" w:type="dxa"/>
            <w:shd w:val="clear" w:color="auto" w:fill="E5DFEC" w:themeFill="accent4" w:themeFillTint="33"/>
            <w:vAlign w:val="center"/>
          </w:tcPr>
          <w:p w:rsidR="008F68A3" w:rsidRPr="00D519B4" w:rsidRDefault="008F68A3" w:rsidP="00361B7B">
            <w:pPr>
              <w:jc w:val="center"/>
              <w:rPr>
                <w:rFonts w:ascii="Arial" w:hAnsi="Arial" w:cs="Arial"/>
                <w:b/>
                <w:bCs/>
                <w:szCs w:val="22"/>
              </w:rPr>
            </w:pPr>
            <w:r w:rsidRPr="00D519B4">
              <w:rPr>
                <w:rFonts w:ascii="Arial" w:hAnsi="Arial" w:cs="Arial"/>
                <w:b/>
                <w:bCs/>
                <w:szCs w:val="22"/>
              </w:rPr>
              <w:t>Rev. No.</w:t>
            </w:r>
          </w:p>
        </w:tc>
        <w:tc>
          <w:tcPr>
            <w:tcW w:w="1260" w:type="dxa"/>
            <w:shd w:val="clear" w:color="auto" w:fill="E5DFEC" w:themeFill="accent4" w:themeFillTint="33"/>
            <w:vAlign w:val="center"/>
          </w:tcPr>
          <w:p w:rsidR="008F68A3" w:rsidRPr="00D519B4" w:rsidRDefault="008F68A3" w:rsidP="00361B7B">
            <w:pPr>
              <w:jc w:val="center"/>
              <w:rPr>
                <w:rFonts w:ascii="Arial" w:hAnsi="Arial" w:cs="Arial"/>
                <w:b/>
                <w:bCs/>
                <w:szCs w:val="22"/>
              </w:rPr>
            </w:pPr>
            <w:r w:rsidRPr="00D519B4">
              <w:rPr>
                <w:rFonts w:ascii="Arial" w:hAnsi="Arial" w:cs="Arial"/>
                <w:b/>
                <w:bCs/>
                <w:szCs w:val="22"/>
              </w:rPr>
              <w:t>Date</w:t>
            </w:r>
          </w:p>
        </w:tc>
        <w:tc>
          <w:tcPr>
            <w:tcW w:w="4178" w:type="dxa"/>
            <w:shd w:val="clear" w:color="auto" w:fill="E5DFEC" w:themeFill="accent4" w:themeFillTint="33"/>
            <w:vAlign w:val="center"/>
          </w:tcPr>
          <w:p w:rsidR="008F68A3" w:rsidRPr="00D519B4" w:rsidRDefault="008F68A3" w:rsidP="00361B7B">
            <w:pPr>
              <w:jc w:val="center"/>
              <w:rPr>
                <w:rFonts w:ascii="Arial" w:hAnsi="Arial" w:cs="Arial"/>
                <w:b/>
                <w:bCs/>
                <w:szCs w:val="22"/>
              </w:rPr>
            </w:pPr>
            <w:r w:rsidRPr="00D519B4">
              <w:rPr>
                <w:rFonts w:ascii="Arial" w:hAnsi="Arial" w:cs="Arial"/>
                <w:b/>
                <w:bCs/>
                <w:szCs w:val="22"/>
              </w:rPr>
              <w:t>Revision Details</w:t>
            </w:r>
          </w:p>
        </w:tc>
        <w:tc>
          <w:tcPr>
            <w:tcW w:w="1582" w:type="dxa"/>
            <w:shd w:val="clear" w:color="auto" w:fill="E5DFEC" w:themeFill="accent4" w:themeFillTint="33"/>
            <w:vAlign w:val="center"/>
          </w:tcPr>
          <w:p w:rsidR="008F68A3" w:rsidRPr="00D519B4" w:rsidRDefault="008F68A3" w:rsidP="00361B7B">
            <w:pPr>
              <w:jc w:val="center"/>
              <w:rPr>
                <w:rFonts w:ascii="Arial" w:hAnsi="Arial" w:cs="Arial"/>
                <w:b/>
                <w:bCs/>
                <w:szCs w:val="22"/>
              </w:rPr>
            </w:pPr>
            <w:r w:rsidRPr="00D519B4">
              <w:rPr>
                <w:rFonts w:ascii="Arial" w:hAnsi="Arial" w:cs="Arial"/>
                <w:b/>
                <w:bCs/>
                <w:szCs w:val="22"/>
              </w:rPr>
              <w:t>Revised By</w:t>
            </w:r>
          </w:p>
        </w:tc>
        <w:tc>
          <w:tcPr>
            <w:tcW w:w="1872" w:type="dxa"/>
            <w:shd w:val="clear" w:color="auto" w:fill="E5DFEC" w:themeFill="accent4" w:themeFillTint="33"/>
            <w:vAlign w:val="center"/>
          </w:tcPr>
          <w:p w:rsidR="008F68A3" w:rsidRPr="00D519B4" w:rsidRDefault="008F68A3" w:rsidP="00361B7B">
            <w:pPr>
              <w:jc w:val="center"/>
              <w:rPr>
                <w:rFonts w:ascii="Arial" w:hAnsi="Arial" w:cs="Arial"/>
                <w:b/>
                <w:bCs/>
                <w:szCs w:val="22"/>
              </w:rPr>
            </w:pPr>
            <w:r w:rsidRPr="00D519B4">
              <w:rPr>
                <w:rFonts w:ascii="Arial" w:hAnsi="Arial" w:cs="Arial"/>
                <w:b/>
                <w:bCs/>
                <w:szCs w:val="22"/>
              </w:rPr>
              <w:t>Approved By</w:t>
            </w:r>
          </w:p>
        </w:tc>
      </w:tr>
      <w:tr w:rsidR="008F68A3" w:rsidRPr="00D519B4" w:rsidTr="006B04BA">
        <w:trPr>
          <w:trHeight w:val="677"/>
        </w:trPr>
        <w:tc>
          <w:tcPr>
            <w:tcW w:w="1260" w:type="dxa"/>
            <w:vAlign w:val="center"/>
          </w:tcPr>
          <w:p w:rsidR="008F68A3" w:rsidRPr="00D519B4" w:rsidRDefault="008F68A3" w:rsidP="00361B7B">
            <w:pPr>
              <w:jc w:val="center"/>
              <w:rPr>
                <w:rFonts w:ascii="Arial" w:hAnsi="Arial" w:cs="Arial"/>
                <w:szCs w:val="22"/>
              </w:rPr>
            </w:pPr>
            <w:r w:rsidRPr="00D519B4">
              <w:rPr>
                <w:rFonts w:ascii="Arial" w:hAnsi="Arial" w:cs="Arial"/>
                <w:szCs w:val="22"/>
              </w:rPr>
              <w:t>00</w:t>
            </w:r>
          </w:p>
        </w:tc>
        <w:tc>
          <w:tcPr>
            <w:tcW w:w="1260" w:type="dxa"/>
            <w:vAlign w:val="center"/>
          </w:tcPr>
          <w:p w:rsidR="008F68A3" w:rsidRPr="00D519B4" w:rsidRDefault="007E7D43" w:rsidP="000D28B6">
            <w:pPr>
              <w:jc w:val="center"/>
              <w:rPr>
                <w:rFonts w:ascii="Arial" w:hAnsi="Arial" w:cs="Arial"/>
                <w:szCs w:val="22"/>
              </w:rPr>
            </w:pPr>
            <w:r w:rsidRPr="00D519B4">
              <w:rPr>
                <w:rFonts w:ascii="Arial" w:hAnsi="Arial" w:cs="Arial"/>
                <w:szCs w:val="22"/>
              </w:rPr>
              <w:t>1</w:t>
            </w:r>
            <w:r w:rsidR="000D28B6" w:rsidRPr="00D519B4">
              <w:rPr>
                <w:rFonts w:ascii="Arial" w:hAnsi="Arial" w:cs="Arial"/>
                <w:szCs w:val="22"/>
              </w:rPr>
              <w:t>3</w:t>
            </w:r>
            <w:r w:rsidRPr="00D519B4">
              <w:rPr>
                <w:rFonts w:ascii="Arial" w:hAnsi="Arial" w:cs="Arial"/>
                <w:szCs w:val="22"/>
              </w:rPr>
              <w:t>.0</w:t>
            </w:r>
            <w:r w:rsidR="000D28B6" w:rsidRPr="00D519B4">
              <w:rPr>
                <w:rFonts w:ascii="Arial" w:hAnsi="Arial" w:cs="Arial"/>
                <w:szCs w:val="22"/>
              </w:rPr>
              <w:t>5</w:t>
            </w:r>
            <w:r w:rsidRPr="00D519B4">
              <w:rPr>
                <w:rFonts w:ascii="Arial" w:hAnsi="Arial" w:cs="Arial"/>
                <w:szCs w:val="22"/>
              </w:rPr>
              <w:t>.19</w:t>
            </w:r>
          </w:p>
        </w:tc>
        <w:tc>
          <w:tcPr>
            <w:tcW w:w="4178" w:type="dxa"/>
            <w:vAlign w:val="center"/>
          </w:tcPr>
          <w:p w:rsidR="008F68A3" w:rsidRPr="00D519B4" w:rsidRDefault="008F68A3" w:rsidP="00361B7B">
            <w:pPr>
              <w:jc w:val="center"/>
              <w:rPr>
                <w:rFonts w:ascii="Arial" w:hAnsi="Arial" w:cs="Arial"/>
                <w:szCs w:val="22"/>
              </w:rPr>
            </w:pPr>
            <w:r w:rsidRPr="00D519B4">
              <w:rPr>
                <w:rFonts w:ascii="Arial" w:hAnsi="Arial" w:cs="Arial"/>
                <w:szCs w:val="22"/>
              </w:rPr>
              <w:t>First Issue</w:t>
            </w:r>
          </w:p>
        </w:tc>
        <w:tc>
          <w:tcPr>
            <w:tcW w:w="1582" w:type="dxa"/>
            <w:vAlign w:val="center"/>
          </w:tcPr>
          <w:p w:rsidR="008F68A3" w:rsidRPr="00D519B4" w:rsidRDefault="008F68A3" w:rsidP="00361B7B">
            <w:pPr>
              <w:jc w:val="center"/>
              <w:rPr>
                <w:rFonts w:ascii="Arial" w:hAnsi="Arial" w:cs="Arial"/>
                <w:szCs w:val="22"/>
              </w:rPr>
            </w:pPr>
            <w:r w:rsidRPr="00D519B4">
              <w:rPr>
                <w:rFonts w:ascii="Arial" w:hAnsi="Arial" w:cs="Arial"/>
                <w:szCs w:val="22"/>
              </w:rPr>
              <w:t>-------</w:t>
            </w:r>
          </w:p>
        </w:tc>
        <w:tc>
          <w:tcPr>
            <w:tcW w:w="1872" w:type="dxa"/>
            <w:vAlign w:val="center"/>
          </w:tcPr>
          <w:p w:rsidR="008F68A3" w:rsidRPr="00D519B4" w:rsidRDefault="008F68A3" w:rsidP="00361B7B">
            <w:pPr>
              <w:jc w:val="center"/>
              <w:rPr>
                <w:rFonts w:ascii="Arial" w:hAnsi="Arial" w:cs="Arial"/>
                <w:szCs w:val="22"/>
              </w:rPr>
            </w:pPr>
            <w:r w:rsidRPr="00D519B4">
              <w:rPr>
                <w:rFonts w:ascii="Arial" w:hAnsi="Arial" w:cs="Arial"/>
                <w:szCs w:val="22"/>
              </w:rPr>
              <w:t>MSSN</w:t>
            </w:r>
          </w:p>
        </w:tc>
      </w:tr>
    </w:tbl>
    <w:p w:rsidR="008F68A3" w:rsidRPr="00D519B4" w:rsidRDefault="008F68A3" w:rsidP="00361B7B">
      <w:pPr>
        <w:spacing w:after="0"/>
        <w:rPr>
          <w:rFonts w:ascii="Arial" w:hAnsi="Arial" w:cs="Arial"/>
          <w:szCs w:val="22"/>
        </w:rPr>
      </w:pPr>
    </w:p>
    <w:sectPr w:rsidR="008F68A3" w:rsidRPr="00D519B4" w:rsidSect="00B01C1C">
      <w:headerReference w:type="default" r:id="rId8"/>
      <w:headerReference w:type="first" r:id="rId9"/>
      <w:footerReference w:type="first" r:id="rId10"/>
      <w:pgSz w:w="11907" w:h="16839" w:code="9"/>
      <w:pgMar w:top="0" w:right="708" w:bottom="426" w:left="1134" w:header="720" w:footer="360" w:gutter="0"/>
      <w:pgBorders w:display="notFirstPage" w:offsetFrom="page">
        <w:top w:val="single" w:sz="6" w:space="24" w:color="auto"/>
        <w:left w:val="single" w:sz="6" w:space="24" w:color="auto"/>
        <w:bottom w:val="single" w:sz="6" w:space="24" w:color="auto"/>
        <w:right w:val="single" w:sz="6" w:space="24" w:color="auto"/>
      </w:pgBorders>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686" w:rsidRDefault="002E1686" w:rsidP="001F020D">
      <w:pPr>
        <w:spacing w:after="0" w:line="240" w:lineRule="auto"/>
      </w:pPr>
      <w:r>
        <w:separator/>
      </w:r>
    </w:p>
  </w:endnote>
  <w:endnote w:type="continuationSeparator" w:id="0">
    <w:p w:rsidR="002E1686" w:rsidRDefault="002E1686" w:rsidP="001F0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51" w:type="dxa"/>
      <w:tblInd w:w="-743" w:type="dxa"/>
      <w:tblLook w:val="04A0" w:firstRow="1" w:lastRow="0" w:firstColumn="1" w:lastColumn="0" w:noHBand="0" w:noVBand="1"/>
    </w:tblPr>
    <w:tblGrid>
      <w:gridCol w:w="3191"/>
      <w:gridCol w:w="2250"/>
      <w:gridCol w:w="1789"/>
      <w:gridCol w:w="1985"/>
      <w:gridCol w:w="1536"/>
    </w:tblGrid>
    <w:tr w:rsidR="0029289D" w:rsidTr="002B44E6">
      <w:tc>
        <w:tcPr>
          <w:tcW w:w="3191" w:type="dxa"/>
          <w:vMerge w:val="restart"/>
          <w:vAlign w:val="center"/>
        </w:tcPr>
        <w:p w:rsidR="0029289D" w:rsidRPr="007215A9" w:rsidRDefault="0029289D" w:rsidP="002C2CDD">
          <w:pPr>
            <w:pStyle w:val="Footer"/>
            <w:rPr>
              <w:rFonts w:ascii="Times New Roman" w:hAnsi="Times New Roman" w:cs="Times New Roman"/>
              <w:b/>
              <w:bCs/>
            </w:rPr>
          </w:pPr>
          <w:r w:rsidRPr="007215A9">
            <w:rPr>
              <w:rFonts w:ascii="Times New Roman" w:hAnsi="Times New Roman" w:cs="Times New Roman"/>
              <w:b/>
              <w:bCs/>
            </w:rPr>
            <w:t>Revisions:</w:t>
          </w:r>
        </w:p>
        <w:p w:rsidR="0029289D" w:rsidRDefault="0029289D" w:rsidP="002C2CDD">
          <w:pPr>
            <w:pStyle w:val="Footer"/>
          </w:pPr>
          <w:r w:rsidRPr="007215A9">
            <w:rPr>
              <w:rFonts w:ascii="Times New Roman" w:hAnsi="Times New Roman" w:cs="Times New Roman"/>
            </w:rPr>
            <w:t>Refer to record of revisions</w:t>
          </w:r>
        </w:p>
      </w:tc>
      <w:tc>
        <w:tcPr>
          <w:tcW w:w="2250" w:type="dxa"/>
          <w:vAlign w:val="center"/>
        </w:tcPr>
        <w:p w:rsidR="0029289D" w:rsidRPr="00D669E8" w:rsidRDefault="0029289D" w:rsidP="002C2CDD">
          <w:pPr>
            <w:pStyle w:val="Footer"/>
            <w:rPr>
              <w:rFonts w:ascii="Times New Roman" w:hAnsi="Times New Roman" w:cs="Times New Roman"/>
              <w:b/>
              <w:bCs/>
            </w:rPr>
          </w:pPr>
          <w:r w:rsidRPr="00D669E8">
            <w:rPr>
              <w:rFonts w:ascii="Times New Roman" w:hAnsi="Times New Roman" w:cs="Times New Roman"/>
              <w:b/>
              <w:bCs/>
            </w:rPr>
            <w:t>Prepared by :</w:t>
          </w:r>
        </w:p>
      </w:tc>
      <w:tc>
        <w:tcPr>
          <w:tcW w:w="1789" w:type="dxa"/>
          <w:vAlign w:val="center"/>
        </w:tcPr>
        <w:p w:rsidR="0029289D" w:rsidRPr="00D669E8" w:rsidRDefault="0029289D" w:rsidP="002C2CDD">
          <w:pPr>
            <w:pStyle w:val="Footer"/>
            <w:rPr>
              <w:rFonts w:ascii="Times New Roman" w:hAnsi="Times New Roman" w:cs="Times New Roman"/>
              <w:b/>
              <w:bCs/>
            </w:rPr>
          </w:pPr>
          <w:r w:rsidRPr="00D669E8">
            <w:rPr>
              <w:rFonts w:ascii="Times New Roman" w:hAnsi="Times New Roman" w:cs="Times New Roman"/>
              <w:b/>
              <w:bCs/>
            </w:rPr>
            <w:t>Checked by :</w:t>
          </w:r>
        </w:p>
      </w:tc>
      <w:tc>
        <w:tcPr>
          <w:tcW w:w="1985" w:type="dxa"/>
          <w:vAlign w:val="center"/>
        </w:tcPr>
        <w:p w:rsidR="0029289D" w:rsidRPr="00D669E8" w:rsidRDefault="0029289D" w:rsidP="002C2CDD">
          <w:pPr>
            <w:pStyle w:val="Footer"/>
            <w:rPr>
              <w:rFonts w:ascii="Times New Roman" w:hAnsi="Times New Roman" w:cs="Times New Roman"/>
              <w:b/>
              <w:bCs/>
            </w:rPr>
          </w:pPr>
          <w:r w:rsidRPr="00D669E8">
            <w:rPr>
              <w:rFonts w:ascii="Times New Roman" w:hAnsi="Times New Roman" w:cs="Times New Roman"/>
              <w:b/>
              <w:bCs/>
            </w:rPr>
            <w:t>Approved by :</w:t>
          </w:r>
        </w:p>
      </w:tc>
      <w:tc>
        <w:tcPr>
          <w:tcW w:w="1536" w:type="dxa"/>
          <w:vAlign w:val="center"/>
        </w:tcPr>
        <w:p w:rsidR="0029289D" w:rsidRPr="00D669E8" w:rsidRDefault="0029289D" w:rsidP="002C2CDD">
          <w:pPr>
            <w:pStyle w:val="Footer"/>
            <w:rPr>
              <w:rFonts w:ascii="Times New Roman" w:hAnsi="Times New Roman" w:cs="Times New Roman"/>
              <w:b/>
              <w:bCs/>
            </w:rPr>
          </w:pPr>
          <w:r w:rsidRPr="00D669E8">
            <w:rPr>
              <w:rFonts w:ascii="Times New Roman" w:hAnsi="Times New Roman" w:cs="Times New Roman"/>
              <w:b/>
              <w:bCs/>
            </w:rPr>
            <w:t>Date :</w:t>
          </w:r>
        </w:p>
      </w:tc>
    </w:tr>
    <w:tr w:rsidR="0029289D" w:rsidTr="002B44E6">
      <w:trPr>
        <w:trHeight w:val="428"/>
      </w:trPr>
      <w:tc>
        <w:tcPr>
          <w:tcW w:w="3191" w:type="dxa"/>
          <w:vMerge/>
        </w:tcPr>
        <w:p w:rsidR="0029289D" w:rsidRDefault="0029289D" w:rsidP="002C2CDD">
          <w:pPr>
            <w:pStyle w:val="Footer"/>
          </w:pPr>
        </w:p>
      </w:tc>
      <w:tc>
        <w:tcPr>
          <w:tcW w:w="2250" w:type="dxa"/>
          <w:vAlign w:val="bottom"/>
        </w:tcPr>
        <w:p w:rsidR="0029289D" w:rsidRPr="00D669E8" w:rsidRDefault="0029289D" w:rsidP="005F47C2">
          <w:pPr>
            <w:pStyle w:val="Footer"/>
            <w:rPr>
              <w:rFonts w:ascii="Times New Roman" w:hAnsi="Times New Roman" w:cs="Times New Roman"/>
            </w:rPr>
          </w:pPr>
          <w:r>
            <w:rPr>
              <w:rFonts w:ascii="Times New Roman" w:hAnsi="Times New Roman" w:cs="Times New Roman"/>
            </w:rPr>
            <w:t>Pradeepa</w:t>
          </w:r>
        </w:p>
      </w:tc>
      <w:tc>
        <w:tcPr>
          <w:tcW w:w="1789" w:type="dxa"/>
          <w:vAlign w:val="bottom"/>
        </w:tcPr>
        <w:p w:rsidR="0029289D" w:rsidRPr="00D669E8" w:rsidRDefault="0029289D" w:rsidP="005F47C2">
          <w:pPr>
            <w:pStyle w:val="Footer"/>
            <w:rPr>
              <w:rFonts w:ascii="Times New Roman" w:hAnsi="Times New Roman" w:cs="Times New Roman"/>
            </w:rPr>
          </w:pPr>
          <w:r>
            <w:rPr>
              <w:rFonts w:ascii="Times New Roman" w:hAnsi="Times New Roman" w:cs="Times New Roman"/>
            </w:rPr>
            <w:t>AKS</w:t>
          </w:r>
        </w:p>
      </w:tc>
      <w:tc>
        <w:tcPr>
          <w:tcW w:w="1985" w:type="dxa"/>
          <w:vAlign w:val="bottom"/>
        </w:tcPr>
        <w:p w:rsidR="0029289D" w:rsidRPr="00D669E8" w:rsidRDefault="0029289D" w:rsidP="005F47C2">
          <w:pPr>
            <w:pStyle w:val="Footer"/>
            <w:rPr>
              <w:rFonts w:ascii="Times New Roman" w:hAnsi="Times New Roman" w:cs="Times New Roman"/>
            </w:rPr>
          </w:pPr>
          <w:r>
            <w:rPr>
              <w:rFonts w:ascii="Times New Roman" w:hAnsi="Times New Roman" w:cs="Times New Roman"/>
            </w:rPr>
            <w:t>MSSN</w:t>
          </w:r>
        </w:p>
      </w:tc>
      <w:tc>
        <w:tcPr>
          <w:tcW w:w="1536" w:type="dxa"/>
          <w:vAlign w:val="bottom"/>
        </w:tcPr>
        <w:p w:rsidR="0029289D" w:rsidRPr="00EE4363" w:rsidRDefault="00EA19AC" w:rsidP="00EA19AC">
          <w:pPr>
            <w:pStyle w:val="Footer"/>
            <w:rPr>
              <w:rFonts w:ascii="Times New Roman" w:hAnsi="Times New Roman" w:cs="Times New Roman"/>
            </w:rPr>
          </w:pPr>
          <w:r>
            <w:rPr>
              <w:rFonts w:ascii="Times New Roman" w:hAnsi="Times New Roman" w:cs="Times New Roman"/>
            </w:rPr>
            <w:t>13.</w:t>
          </w:r>
          <w:r w:rsidR="004A77D6">
            <w:rPr>
              <w:rFonts w:ascii="Times New Roman" w:hAnsi="Times New Roman" w:cs="Times New Roman"/>
            </w:rPr>
            <w:t>0</w:t>
          </w:r>
          <w:r>
            <w:rPr>
              <w:rFonts w:ascii="Times New Roman" w:hAnsi="Times New Roman" w:cs="Times New Roman"/>
            </w:rPr>
            <w:t>5</w:t>
          </w:r>
          <w:r w:rsidR="004A77D6">
            <w:rPr>
              <w:rFonts w:ascii="Times New Roman" w:hAnsi="Times New Roman" w:cs="Times New Roman"/>
            </w:rPr>
            <w:t>.19</w:t>
          </w:r>
        </w:p>
      </w:tc>
    </w:tr>
  </w:tbl>
  <w:p w:rsidR="0029289D" w:rsidRDefault="002928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686" w:rsidRDefault="002E1686" w:rsidP="001F020D">
      <w:pPr>
        <w:spacing w:after="0" w:line="240" w:lineRule="auto"/>
      </w:pPr>
      <w:r>
        <w:separator/>
      </w:r>
    </w:p>
  </w:footnote>
  <w:footnote w:type="continuationSeparator" w:id="0">
    <w:p w:rsidR="002E1686" w:rsidRDefault="002E1686" w:rsidP="001F02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01" w:type="dxa"/>
      <w:tblInd w:w="-536" w:type="dxa"/>
      <w:tblLook w:val="04A0" w:firstRow="1" w:lastRow="0" w:firstColumn="1" w:lastColumn="0" w:noHBand="0" w:noVBand="1"/>
    </w:tblPr>
    <w:tblGrid>
      <w:gridCol w:w="540"/>
      <w:gridCol w:w="1362"/>
      <w:gridCol w:w="6828"/>
      <w:gridCol w:w="1260"/>
      <w:gridCol w:w="711"/>
    </w:tblGrid>
    <w:tr w:rsidR="0029289D" w:rsidTr="002C2CDD">
      <w:trPr>
        <w:trHeight w:val="818"/>
      </w:trPr>
      <w:tc>
        <w:tcPr>
          <w:tcW w:w="540" w:type="dxa"/>
          <w:vMerge w:val="restart"/>
          <w:textDirection w:val="btLr"/>
          <w:vAlign w:val="center"/>
        </w:tcPr>
        <w:p w:rsidR="0029289D" w:rsidRPr="00D669E8" w:rsidRDefault="0029289D" w:rsidP="002C2CDD">
          <w:pPr>
            <w:pStyle w:val="Header"/>
            <w:ind w:left="113" w:right="113"/>
            <w:jc w:val="center"/>
            <w:rPr>
              <w:rFonts w:ascii="Times New Roman" w:hAnsi="Times New Roman" w:cs="Times New Roman"/>
              <w:szCs w:val="22"/>
            </w:rPr>
          </w:pPr>
          <w:r w:rsidRPr="00D669E8">
            <w:rPr>
              <w:rFonts w:ascii="Times New Roman" w:hAnsi="Times New Roman" w:cs="Times New Roman"/>
              <w:szCs w:val="22"/>
            </w:rPr>
            <w:t>ESP-001-2A Rev.00</w:t>
          </w:r>
        </w:p>
      </w:tc>
      <w:tc>
        <w:tcPr>
          <w:tcW w:w="1362" w:type="dxa"/>
          <w:vMerge w:val="restart"/>
          <w:textDirection w:val="btLr"/>
          <w:vAlign w:val="center"/>
        </w:tcPr>
        <w:p w:rsidR="0029289D" w:rsidRDefault="0029289D" w:rsidP="002C2CDD">
          <w:pPr>
            <w:pStyle w:val="Header"/>
            <w:ind w:left="113" w:right="113"/>
            <w:jc w:val="center"/>
          </w:pPr>
          <w:r>
            <w:rPr>
              <w:rFonts w:ascii="Arial" w:hAnsi="Arial" w:cs="Arial"/>
              <w:noProof/>
              <w:sz w:val="28"/>
              <w:lang w:bidi="ar-SA"/>
            </w:rPr>
            <w:drawing>
              <wp:inline distT="0" distB="0" distL="0" distR="0" wp14:anchorId="126C9141" wp14:editId="6A0D383D">
                <wp:extent cx="716280" cy="547743"/>
                <wp:effectExtent l="0" t="0" r="7620" b="508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806" cy="546616"/>
                        </a:xfrm>
                        <a:prstGeom prst="rect">
                          <a:avLst/>
                        </a:prstGeom>
                        <a:noFill/>
                        <a:ln>
                          <a:noFill/>
                        </a:ln>
                      </pic:spPr>
                    </pic:pic>
                  </a:graphicData>
                </a:graphic>
              </wp:inline>
            </w:drawing>
          </w:r>
        </w:p>
      </w:tc>
      <w:tc>
        <w:tcPr>
          <w:tcW w:w="6828" w:type="dxa"/>
          <w:vMerge w:val="restart"/>
          <w:vAlign w:val="center"/>
        </w:tcPr>
        <w:p w:rsidR="0029289D" w:rsidRDefault="0029289D" w:rsidP="00096A4B">
          <w:pPr>
            <w:pStyle w:val="Header"/>
            <w:jc w:val="center"/>
            <w:rPr>
              <w:rFonts w:ascii="Times New Roman" w:hAnsi="Times New Roman" w:cs="Times New Roman"/>
              <w:b/>
              <w:bCs/>
              <w:sz w:val="28"/>
              <w:szCs w:val="24"/>
            </w:rPr>
          </w:pPr>
          <w:r>
            <w:rPr>
              <w:rFonts w:ascii="Times New Roman" w:hAnsi="Times New Roman" w:cs="Times New Roman"/>
              <w:b/>
              <w:bCs/>
              <w:sz w:val="28"/>
              <w:szCs w:val="24"/>
            </w:rPr>
            <w:t>PROJECT ENGINEERIN</w:t>
          </w:r>
          <w:r w:rsidRPr="001F020D">
            <w:rPr>
              <w:rFonts w:ascii="Times New Roman" w:hAnsi="Times New Roman" w:cs="Times New Roman"/>
              <w:b/>
              <w:bCs/>
              <w:sz w:val="28"/>
              <w:szCs w:val="24"/>
            </w:rPr>
            <w:t>G &amp; SYSTEMS DIVISION</w:t>
          </w:r>
        </w:p>
        <w:p w:rsidR="0029289D" w:rsidRPr="000A5EEC" w:rsidRDefault="0029289D" w:rsidP="00EB65B5">
          <w:pPr>
            <w:pStyle w:val="Header"/>
            <w:jc w:val="center"/>
            <w:rPr>
              <w:rFonts w:ascii="Times New Roman" w:hAnsi="Times New Roman" w:cs="Times New Roman"/>
              <w:b/>
              <w:bCs/>
              <w:sz w:val="24"/>
              <w:szCs w:val="24"/>
            </w:rPr>
          </w:pPr>
          <w:r>
            <w:rPr>
              <w:rFonts w:ascii="Times New Roman" w:hAnsi="Times New Roman" w:cs="Times New Roman"/>
              <w:b/>
              <w:bCs/>
              <w:sz w:val="24"/>
              <w:szCs w:val="24"/>
            </w:rPr>
            <w:t>HYDERABAD</w:t>
          </w:r>
        </w:p>
      </w:tc>
      <w:tc>
        <w:tcPr>
          <w:tcW w:w="1971" w:type="dxa"/>
          <w:gridSpan w:val="2"/>
          <w:vAlign w:val="center"/>
        </w:tcPr>
        <w:p w:rsidR="0029289D" w:rsidRPr="00EA19AC" w:rsidRDefault="0029289D" w:rsidP="00EA19AC">
          <w:pPr>
            <w:pStyle w:val="Header"/>
            <w:rPr>
              <w:szCs w:val="22"/>
            </w:rPr>
          </w:pPr>
          <w:r w:rsidRPr="00754EAB">
            <w:rPr>
              <w:rFonts w:ascii="Times New Roman" w:hAnsi="Times New Roman" w:cs="Times New Roman"/>
            </w:rPr>
            <w:t xml:space="preserve">Doc. No: </w:t>
          </w:r>
          <w:r>
            <w:rPr>
              <w:szCs w:val="22"/>
            </w:rPr>
            <w:t>PY-515</w:t>
          </w:r>
          <w:r w:rsidR="00EA19AC">
            <w:rPr>
              <w:szCs w:val="22"/>
            </w:rPr>
            <w:t>63</w:t>
          </w:r>
        </w:p>
      </w:tc>
    </w:tr>
    <w:tr w:rsidR="0029289D" w:rsidTr="000B2F41">
      <w:trPr>
        <w:trHeight w:val="263"/>
      </w:trPr>
      <w:tc>
        <w:tcPr>
          <w:tcW w:w="540" w:type="dxa"/>
          <w:vMerge/>
        </w:tcPr>
        <w:p w:rsidR="0029289D" w:rsidRDefault="0029289D" w:rsidP="002C2CDD">
          <w:pPr>
            <w:pStyle w:val="Header"/>
          </w:pPr>
        </w:p>
      </w:tc>
      <w:tc>
        <w:tcPr>
          <w:tcW w:w="1362" w:type="dxa"/>
          <w:vMerge/>
        </w:tcPr>
        <w:p w:rsidR="0029289D" w:rsidRDefault="0029289D" w:rsidP="002C2CDD">
          <w:pPr>
            <w:pStyle w:val="Header"/>
          </w:pPr>
        </w:p>
      </w:tc>
      <w:tc>
        <w:tcPr>
          <w:tcW w:w="6828" w:type="dxa"/>
          <w:vMerge/>
        </w:tcPr>
        <w:p w:rsidR="0029289D" w:rsidRDefault="0029289D" w:rsidP="002C2CDD">
          <w:pPr>
            <w:pStyle w:val="Header"/>
          </w:pPr>
        </w:p>
      </w:tc>
      <w:tc>
        <w:tcPr>
          <w:tcW w:w="1260" w:type="dxa"/>
          <w:vAlign w:val="center"/>
        </w:tcPr>
        <w:p w:rsidR="0029289D" w:rsidRPr="001F020D" w:rsidRDefault="0029289D" w:rsidP="007B75F5">
          <w:pPr>
            <w:pStyle w:val="Header"/>
            <w:rPr>
              <w:rFonts w:ascii="Times New Roman" w:hAnsi="Times New Roman" w:cs="Times New Roman"/>
            </w:rPr>
          </w:pPr>
          <w:r w:rsidRPr="001F020D">
            <w:rPr>
              <w:rFonts w:ascii="Times New Roman" w:hAnsi="Times New Roman" w:cs="Times New Roman"/>
            </w:rPr>
            <w:t xml:space="preserve">Rev. No. </w:t>
          </w:r>
        </w:p>
      </w:tc>
      <w:tc>
        <w:tcPr>
          <w:tcW w:w="711" w:type="dxa"/>
          <w:vAlign w:val="center"/>
        </w:tcPr>
        <w:p w:rsidR="0029289D" w:rsidRPr="001F020D" w:rsidRDefault="0029289D" w:rsidP="007E7D43">
          <w:pPr>
            <w:pStyle w:val="Header"/>
            <w:rPr>
              <w:rFonts w:ascii="Times New Roman" w:hAnsi="Times New Roman" w:cs="Times New Roman"/>
            </w:rPr>
          </w:pPr>
          <w:r>
            <w:rPr>
              <w:rFonts w:ascii="Times New Roman" w:hAnsi="Times New Roman" w:cs="Times New Roman"/>
            </w:rPr>
            <w:t>00</w:t>
          </w:r>
        </w:p>
      </w:tc>
    </w:tr>
    <w:tr w:rsidR="0029289D" w:rsidTr="000B2F41">
      <w:trPr>
        <w:trHeight w:val="404"/>
      </w:trPr>
      <w:tc>
        <w:tcPr>
          <w:tcW w:w="540" w:type="dxa"/>
          <w:vMerge/>
        </w:tcPr>
        <w:p w:rsidR="0029289D" w:rsidRDefault="0029289D" w:rsidP="002C2CDD">
          <w:pPr>
            <w:pStyle w:val="Header"/>
          </w:pPr>
        </w:p>
      </w:tc>
      <w:tc>
        <w:tcPr>
          <w:tcW w:w="1362" w:type="dxa"/>
          <w:vMerge/>
        </w:tcPr>
        <w:p w:rsidR="0029289D" w:rsidRDefault="0029289D" w:rsidP="002C2CDD">
          <w:pPr>
            <w:pStyle w:val="Header"/>
          </w:pPr>
        </w:p>
      </w:tc>
      <w:tc>
        <w:tcPr>
          <w:tcW w:w="6828" w:type="dxa"/>
          <w:vMerge/>
        </w:tcPr>
        <w:p w:rsidR="0029289D" w:rsidRDefault="0029289D" w:rsidP="002C2CDD">
          <w:pPr>
            <w:pStyle w:val="Header"/>
          </w:pPr>
        </w:p>
      </w:tc>
      <w:tc>
        <w:tcPr>
          <w:tcW w:w="1971" w:type="dxa"/>
          <w:gridSpan w:val="2"/>
          <w:vAlign w:val="center"/>
        </w:tcPr>
        <w:p w:rsidR="0029289D" w:rsidRPr="001F020D" w:rsidRDefault="0029289D" w:rsidP="004248AE">
          <w:pPr>
            <w:pStyle w:val="Header"/>
            <w:rPr>
              <w:rFonts w:ascii="Times New Roman" w:hAnsi="Times New Roman" w:cs="Times New Roman"/>
            </w:rPr>
          </w:pPr>
          <w:r w:rsidRPr="004248AE">
            <w:rPr>
              <w:rFonts w:ascii="Times New Roman" w:hAnsi="Times New Roman" w:cs="Times New Roman"/>
            </w:rPr>
            <w:t xml:space="preserve">Page </w:t>
          </w:r>
          <w:r w:rsidRPr="004248AE">
            <w:rPr>
              <w:rFonts w:ascii="Times New Roman" w:hAnsi="Times New Roman" w:cs="Times New Roman"/>
              <w:b/>
              <w:bCs/>
            </w:rPr>
            <w:fldChar w:fldCharType="begin"/>
          </w:r>
          <w:r w:rsidRPr="004248AE">
            <w:rPr>
              <w:rFonts w:ascii="Times New Roman" w:hAnsi="Times New Roman" w:cs="Times New Roman"/>
              <w:b/>
              <w:bCs/>
            </w:rPr>
            <w:instrText xml:space="preserve"> PAGE  \* Arabic  \* MERGEFORMAT </w:instrText>
          </w:r>
          <w:r w:rsidRPr="004248AE">
            <w:rPr>
              <w:rFonts w:ascii="Times New Roman" w:hAnsi="Times New Roman" w:cs="Times New Roman"/>
              <w:b/>
              <w:bCs/>
            </w:rPr>
            <w:fldChar w:fldCharType="separate"/>
          </w:r>
          <w:r w:rsidR="005D7FB1">
            <w:rPr>
              <w:rFonts w:ascii="Times New Roman" w:hAnsi="Times New Roman" w:cs="Times New Roman"/>
              <w:b/>
              <w:bCs/>
              <w:noProof/>
            </w:rPr>
            <w:t>14</w:t>
          </w:r>
          <w:r w:rsidRPr="004248AE">
            <w:rPr>
              <w:rFonts w:ascii="Times New Roman" w:hAnsi="Times New Roman" w:cs="Times New Roman"/>
              <w:b/>
              <w:bCs/>
            </w:rPr>
            <w:fldChar w:fldCharType="end"/>
          </w:r>
          <w:r w:rsidRPr="004248AE">
            <w:rPr>
              <w:rFonts w:ascii="Times New Roman" w:hAnsi="Times New Roman" w:cs="Times New Roman"/>
            </w:rPr>
            <w:t xml:space="preserve"> of </w:t>
          </w:r>
          <w:r w:rsidRPr="004248AE">
            <w:rPr>
              <w:rFonts w:ascii="Times New Roman" w:hAnsi="Times New Roman" w:cs="Times New Roman"/>
              <w:b/>
              <w:bCs/>
            </w:rPr>
            <w:fldChar w:fldCharType="begin"/>
          </w:r>
          <w:r w:rsidRPr="004248AE">
            <w:rPr>
              <w:rFonts w:ascii="Times New Roman" w:hAnsi="Times New Roman" w:cs="Times New Roman"/>
              <w:b/>
              <w:bCs/>
            </w:rPr>
            <w:instrText xml:space="preserve"> NUMPAGES  \* Arabic  \* MERGEFORMAT </w:instrText>
          </w:r>
          <w:r w:rsidRPr="004248AE">
            <w:rPr>
              <w:rFonts w:ascii="Times New Roman" w:hAnsi="Times New Roman" w:cs="Times New Roman"/>
              <w:b/>
              <w:bCs/>
            </w:rPr>
            <w:fldChar w:fldCharType="separate"/>
          </w:r>
          <w:r w:rsidR="005D7FB1">
            <w:rPr>
              <w:rFonts w:ascii="Times New Roman" w:hAnsi="Times New Roman" w:cs="Times New Roman"/>
              <w:b/>
              <w:bCs/>
              <w:noProof/>
            </w:rPr>
            <w:t>14</w:t>
          </w:r>
          <w:r w:rsidRPr="004248AE">
            <w:rPr>
              <w:rFonts w:ascii="Times New Roman" w:hAnsi="Times New Roman" w:cs="Times New Roman"/>
              <w:b/>
              <w:bCs/>
            </w:rPr>
            <w:fldChar w:fldCharType="end"/>
          </w:r>
        </w:p>
      </w:tc>
    </w:tr>
  </w:tbl>
  <w:p w:rsidR="0029289D" w:rsidRDefault="0029289D" w:rsidP="006C27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47" w:type="dxa"/>
      <w:tblInd w:w="-702" w:type="dxa"/>
      <w:tblLayout w:type="fixed"/>
      <w:tblLook w:val="04A0" w:firstRow="1" w:lastRow="0" w:firstColumn="1" w:lastColumn="0" w:noHBand="0" w:noVBand="1"/>
    </w:tblPr>
    <w:tblGrid>
      <w:gridCol w:w="630"/>
      <w:gridCol w:w="1272"/>
      <w:gridCol w:w="6828"/>
      <w:gridCol w:w="1080"/>
      <w:gridCol w:w="937"/>
    </w:tblGrid>
    <w:tr w:rsidR="0029289D" w:rsidTr="002C2CDD">
      <w:trPr>
        <w:trHeight w:val="818"/>
      </w:trPr>
      <w:tc>
        <w:tcPr>
          <w:tcW w:w="630" w:type="dxa"/>
          <w:vMerge w:val="restart"/>
          <w:textDirection w:val="btLr"/>
          <w:vAlign w:val="center"/>
        </w:tcPr>
        <w:p w:rsidR="0029289D" w:rsidRPr="00D669E8" w:rsidRDefault="0029289D" w:rsidP="007B75F5">
          <w:pPr>
            <w:pStyle w:val="Header"/>
            <w:ind w:left="113" w:right="113"/>
            <w:jc w:val="center"/>
            <w:rPr>
              <w:rFonts w:ascii="Times New Roman" w:hAnsi="Times New Roman" w:cs="Times New Roman"/>
              <w:szCs w:val="22"/>
            </w:rPr>
          </w:pPr>
          <w:r w:rsidRPr="00D669E8">
            <w:rPr>
              <w:rFonts w:ascii="Times New Roman" w:hAnsi="Times New Roman" w:cs="Times New Roman"/>
              <w:szCs w:val="22"/>
            </w:rPr>
            <w:t>ESP-001-2A Rev.00</w:t>
          </w:r>
        </w:p>
      </w:tc>
      <w:tc>
        <w:tcPr>
          <w:tcW w:w="1272" w:type="dxa"/>
          <w:vMerge w:val="restart"/>
          <w:textDirection w:val="btLr"/>
          <w:vAlign w:val="center"/>
        </w:tcPr>
        <w:p w:rsidR="0029289D" w:rsidRPr="00D669E8" w:rsidRDefault="0029289D" w:rsidP="002C2CDD">
          <w:pPr>
            <w:pStyle w:val="Header"/>
            <w:ind w:left="113" w:right="113"/>
            <w:jc w:val="center"/>
            <w:rPr>
              <w:rFonts w:ascii="Times New Roman" w:hAnsi="Times New Roman" w:cs="Times New Roman"/>
            </w:rPr>
          </w:pPr>
          <w:r w:rsidRPr="00D669E8">
            <w:rPr>
              <w:rFonts w:ascii="Times New Roman" w:hAnsi="Times New Roman" w:cs="Times New Roman"/>
              <w:noProof/>
              <w:sz w:val="28"/>
              <w:lang w:bidi="ar-SA"/>
            </w:rPr>
            <w:drawing>
              <wp:inline distT="0" distB="0" distL="0" distR="0" wp14:anchorId="5EDDED17" wp14:editId="02DD7934">
                <wp:extent cx="716280" cy="547743"/>
                <wp:effectExtent l="0" t="0" r="762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4806" cy="546616"/>
                        </a:xfrm>
                        <a:prstGeom prst="rect">
                          <a:avLst/>
                        </a:prstGeom>
                        <a:noFill/>
                        <a:ln>
                          <a:noFill/>
                        </a:ln>
                      </pic:spPr>
                    </pic:pic>
                  </a:graphicData>
                </a:graphic>
              </wp:inline>
            </w:drawing>
          </w:r>
        </w:p>
      </w:tc>
      <w:tc>
        <w:tcPr>
          <w:tcW w:w="6828" w:type="dxa"/>
          <w:vMerge w:val="restart"/>
          <w:vAlign w:val="center"/>
        </w:tcPr>
        <w:p w:rsidR="0029289D" w:rsidRPr="00D669E8" w:rsidRDefault="0029289D" w:rsidP="00F11B2E">
          <w:pPr>
            <w:pStyle w:val="Header"/>
            <w:jc w:val="center"/>
            <w:rPr>
              <w:rFonts w:ascii="Times New Roman" w:hAnsi="Times New Roman" w:cs="Times New Roman"/>
              <w:b/>
              <w:bCs/>
              <w:sz w:val="28"/>
              <w:szCs w:val="24"/>
            </w:rPr>
          </w:pPr>
          <w:r w:rsidRPr="00D669E8">
            <w:rPr>
              <w:rFonts w:ascii="Times New Roman" w:hAnsi="Times New Roman" w:cs="Times New Roman"/>
              <w:b/>
              <w:bCs/>
              <w:sz w:val="28"/>
              <w:szCs w:val="24"/>
            </w:rPr>
            <w:t>PROJECT ENGINEERING &amp; SYSTEMS DIVISION</w:t>
          </w:r>
        </w:p>
        <w:p w:rsidR="0029289D" w:rsidRPr="000A5EEC" w:rsidRDefault="0029289D" w:rsidP="00EB65B5">
          <w:pPr>
            <w:pStyle w:val="Header"/>
            <w:jc w:val="center"/>
            <w:rPr>
              <w:rFonts w:ascii="Times New Roman" w:hAnsi="Times New Roman" w:cs="Times New Roman"/>
              <w:b/>
              <w:bCs/>
              <w:sz w:val="24"/>
              <w:szCs w:val="24"/>
            </w:rPr>
          </w:pPr>
          <w:r>
            <w:rPr>
              <w:rFonts w:ascii="Times New Roman" w:hAnsi="Times New Roman" w:cs="Times New Roman"/>
              <w:b/>
              <w:bCs/>
              <w:sz w:val="24"/>
              <w:szCs w:val="24"/>
            </w:rPr>
            <w:t>HYDERABAD</w:t>
          </w:r>
        </w:p>
      </w:tc>
      <w:tc>
        <w:tcPr>
          <w:tcW w:w="2017" w:type="dxa"/>
          <w:gridSpan w:val="2"/>
          <w:vAlign w:val="center"/>
        </w:tcPr>
        <w:p w:rsidR="0029289D" w:rsidRDefault="0029289D" w:rsidP="00D63245">
          <w:pPr>
            <w:pStyle w:val="Header"/>
            <w:rPr>
              <w:rFonts w:ascii="Times New Roman" w:hAnsi="Times New Roman" w:cs="Times New Roman"/>
            </w:rPr>
          </w:pPr>
          <w:r w:rsidRPr="006B2AEA">
            <w:rPr>
              <w:rFonts w:ascii="Times New Roman" w:hAnsi="Times New Roman" w:cs="Times New Roman"/>
            </w:rPr>
            <w:t xml:space="preserve">Doc. No: </w:t>
          </w:r>
        </w:p>
        <w:p w:rsidR="0029289D" w:rsidRPr="00D669E8" w:rsidRDefault="0029289D" w:rsidP="00EA19AC">
          <w:pPr>
            <w:pStyle w:val="Header"/>
            <w:rPr>
              <w:rFonts w:ascii="Times New Roman" w:hAnsi="Times New Roman" w:cs="Times New Roman"/>
            </w:rPr>
          </w:pPr>
          <w:r w:rsidRPr="00D2180D">
            <w:rPr>
              <w:szCs w:val="22"/>
            </w:rPr>
            <w:t>PY</w:t>
          </w:r>
          <w:r>
            <w:rPr>
              <w:szCs w:val="22"/>
            </w:rPr>
            <w:t xml:space="preserve"> </w:t>
          </w:r>
          <w:r w:rsidRPr="00D2180D">
            <w:rPr>
              <w:szCs w:val="22"/>
            </w:rPr>
            <w:t>515</w:t>
          </w:r>
          <w:r w:rsidR="00EA19AC">
            <w:rPr>
              <w:szCs w:val="22"/>
            </w:rPr>
            <w:t>63</w:t>
          </w:r>
        </w:p>
      </w:tc>
    </w:tr>
    <w:tr w:rsidR="0029289D" w:rsidTr="001A6775">
      <w:trPr>
        <w:trHeight w:val="263"/>
      </w:trPr>
      <w:tc>
        <w:tcPr>
          <w:tcW w:w="630" w:type="dxa"/>
          <w:vMerge/>
        </w:tcPr>
        <w:p w:rsidR="0029289D" w:rsidRPr="00D669E8" w:rsidRDefault="0029289D" w:rsidP="002C2CDD">
          <w:pPr>
            <w:pStyle w:val="Header"/>
            <w:rPr>
              <w:rFonts w:ascii="Times New Roman" w:hAnsi="Times New Roman" w:cs="Times New Roman"/>
            </w:rPr>
          </w:pPr>
        </w:p>
      </w:tc>
      <w:tc>
        <w:tcPr>
          <w:tcW w:w="1272" w:type="dxa"/>
          <w:vMerge/>
        </w:tcPr>
        <w:p w:rsidR="0029289D" w:rsidRPr="00D669E8" w:rsidRDefault="0029289D" w:rsidP="002C2CDD">
          <w:pPr>
            <w:pStyle w:val="Header"/>
            <w:rPr>
              <w:rFonts w:ascii="Times New Roman" w:hAnsi="Times New Roman" w:cs="Times New Roman"/>
            </w:rPr>
          </w:pPr>
        </w:p>
      </w:tc>
      <w:tc>
        <w:tcPr>
          <w:tcW w:w="6828" w:type="dxa"/>
          <w:vMerge/>
        </w:tcPr>
        <w:p w:rsidR="0029289D" w:rsidRPr="00D669E8" w:rsidRDefault="0029289D" w:rsidP="002C2CDD">
          <w:pPr>
            <w:pStyle w:val="Header"/>
            <w:rPr>
              <w:rFonts w:ascii="Times New Roman" w:hAnsi="Times New Roman" w:cs="Times New Roman"/>
            </w:rPr>
          </w:pPr>
        </w:p>
      </w:tc>
      <w:tc>
        <w:tcPr>
          <w:tcW w:w="1080" w:type="dxa"/>
          <w:vAlign w:val="center"/>
        </w:tcPr>
        <w:p w:rsidR="0029289D" w:rsidRPr="00D669E8" w:rsidRDefault="0029289D" w:rsidP="007B75F5">
          <w:pPr>
            <w:pStyle w:val="Header"/>
            <w:rPr>
              <w:rFonts w:ascii="Times New Roman" w:hAnsi="Times New Roman" w:cs="Times New Roman"/>
            </w:rPr>
          </w:pPr>
          <w:r w:rsidRPr="00D669E8">
            <w:rPr>
              <w:rFonts w:ascii="Times New Roman" w:hAnsi="Times New Roman" w:cs="Times New Roman"/>
            </w:rPr>
            <w:t xml:space="preserve">Rev. No.  </w:t>
          </w:r>
        </w:p>
      </w:tc>
      <w:tc>
        <w:tcPr>
          <w:tcW w:w="937" w:type="dxa"/>
          <w:vAlign w:val="center"/>
        </w:tcPr>
        <w:p w:rsidR="0029289D" w:rsidRPr="00D669E8" w:rsidRDefault="0029289D" w:rsidP="00CC4B7B">
          <w:pPr>
            <w:pStyle w:val="Header"/>
            <w:rPr>
              <w:rFonts w:ascii="Times New Roman" w:hAnsi="Times New Roman" w:cs="Times New Roman"/>
            </w:rPr>
          </w:pPr>
          <w:r>
            <w:rPr>
              <w:rFonts w:ascii="Times New Roman" w:hAnsi="Times New Roman" w:cs="Times New Roman"/>
            </w:rPr>
            <w:t>00</w:t>
          </w:r>
        </w:p>
      </w:tc>
    </w:tr>
    <w:tr w:rsidR="0029289D" w:rsidTr="001A6775">
      <w:trPr>
        <w:trHeight w:val="404"/>
      </w:trPr>
      <w:tc>
        <w:tcPr>
          <w:tcW w:w="630" w:type="dxa"/>
          <w:vMerge/>
        </w:tcPr>
        <w:p w:rsidR="0029289D" w:rsidRPr="00D669E8" w:rsidRDefault="0029289D" w:rsidP="002C2CDD">
          <w:pPr>
            <w:pStyle w:val="Header"/>
            <w:rPr>
              <w:rFonts w:ascii="Times New Roman" w:hAnsi="Times New Roman" w:cs="Times New Roman"/>
            </w:rPr>
          </w:pPr>
        </w:p>
      </w:tc>
      <w:tc>
        <w:tcPr>
          <w:tcW w:w="1272" w:type="dxa"/>
          <w:vMerge/>
        </w:tcPr>
        <w:p w:rsidR="0029289D" w:rsidRPr="00D669E8" w:rsidRDefault="0029289D" w:rsidP="002C2CDD">
          <w:pPr>
            <w:pStyle w:val="Header"/>
            <w:rPr>
              <w:rFonts w:ascii="Times New Roman" w:hAnsi="Times New Roman" w:cs="Times New Roman"/>
            </w:rPr>
          </w:pPr>
        </w:p>
      </w:tc>
      <w:tc>
        <w:tcPr>
          <w:tcW w:w="6828" w:type="dxa"/>
          <w:vMerge/>
        </w:tcPr>
        <w:p w:rsidR="0029289D" w:rsidRPr="00D669E8" w:rsidRDefault="0029289D" w:rsidP="002C2CDD">
          <w:pPr>
            <w:pStyle w:val="Header"/>
            <w:rPr>
              <w:rFonts w:ascii="Times New Roman" w:hAnsi="Times New Roman" w:cs="Times New Roman"/>
            </w:rPr>
          </w:pPr>
        </w:p>
      </w:tc>
      <w:tc>
        <w:tcPr>
          <w:tcW w:w="2017" w:type="dxa"/>
          <w:gridSpan w:val="2"/>
          <w:vAlign w:val="center"/>
        </w:tcPr>
        <w:p w:rsidR="0029289D" w:rsidRPr="00D669E8" w:rsidRDefault="0029289D" w:rsidP="00F16451">
          <w:pPr>
            <w:pStyle w:val="Header"/>
            <w:rPr>
              <w:rFonts w:ascii="Times New Roman" w:hAnsi="Times New Roman" w:cs="Times New Roman"/>
            </w:rPr>
          </w:pPr>
          <w:r w:rsidRPr="00A70B4E">
            <w:rPr>
              <w:rFonts w:ascii="Times New Roman" w:hAnsi="Times New Roman" w:cs="Times New Roman"/>
            </w:rPr>
            <w:t xml:space="preserve">Page </w:t>
          </w:r>
          <w:r w:rsidRPr="00A70B4E">
            <w:rPr>
              <w:rFonts w:ascii="Times New Roman" w:hAnsi="Times New Roman" w:cs="Times New Roman"/>
              <w:b/>
              <w:bCs/>
            </w:rPr>
            <w:fldChar w:fldCharType="begin"/>
          </w:r>
          <w:r w:rsidRPr="00A70B4E">
            <w:rPr>
              <w:rFonts w:ascii="Times New Roman" w:hAnsi="Times New Roman" w:cs="Times New Roman"/>
              <w:b/>
              <w:bCs/>
            </w:rPr>
            <w:instrText xml:space="preserve"> PAGE  \* Arabic  \* MERGEFORMAT </w:instrText>
          </w:r>
          <w:r w:rsidRPr="00A70B4E">
            <w:rPr>
              <w:rFonts w:ascii="Times New Roman" w:hAnsi="Times New Roman" w:cs="Times New Roman"/>
              <w:b/>
              <w:bCs/>
            </w:rPr>
            <w:fldChar w:fldCharType="separate"/>
          </w:r>
          <w:r w:rsidR="00AA5FA1">
            <w:rPr>
              <w:rFonts w:ascii="Times New Roman" w:hAnsi="Times New Roman" w:cs="Times New Roman"/>
              <w:b/>
              <w:bCs/>
              <w:noProof/>
            </w:rPr>
            <w:t>1</w:t>
          </w:r>
          <w:r w:rsidRPr="00A70B4E">
            <w:rPr>
              <w:rFonts w:ascii="Times New Roman" w:hAnsi="Times New Roman" w:cs="Times New Roman"/>
              <w:b/>
              <w:bCs/>
            </w:rPr>
            <w:fldChar w:fldCharType="end"/>
          </w:r>
          <w:r w:rsidRPr="00A70B4E">
            <w:rPr>
              <w:rFonts w:ascii="Times New Roman" w:hAnsi="Times New Roman" w:cs="Times New Roman"/>
            </w:rPr>
            <w:t xml:space="preserve"> of </w:t>
          </w:r>
          <w:r w:rsidRPr="00A70B4E">
            <w:rPr>
              <w:rFonts w:ascii="Times New Roman" w:hAnsi="Times New Roman" w:cs="Times New Roman"/>
              <w:b/>
              <w:bCs/>
            </w:rPr>
            <w:fldChar w:fldCharType="begin"/>
          </w:r>
          <w:r w:rsidRPr="00A70B4E">
            <w:rPr>
              <w:rFonts w:ascii="Times New Roman" w:hAnsi="Times New Roman" w:cs="Times New Roman"/>
              <w:b/>
              <w:bCs/>
            </w:rPr>
            <w:instrText xml:space="preserve"> NUMPAGES  \* Arabic  \* MERGEFORMAT </w:instrText>
          </w:r>
          <w:r w:rsidRPr="00A70B4E">
            <w:rPr>
              <w:rFonts w:ascii="Times New Roman" w:hAnsi="Times New Roman" w:cs="Times New Roman"/>
              <w:b/>
              <w:bCs/>
            </w:rPr>
            <w:fldChar w:fldCharType="separate"/>
          </w:r>
          <w:r w:rsidR="00AA5FA1">
            <w:rPr>
              <w:rFonts w:ascii="Times New Roman" w:hAnsi="Times New Roman" w:cs="Times New Roman"/>
              <w:b/>
              <w:bCs/>
              <w:noProof/>
            </w:rPr>
            <w:t>14</w:t>
          </w:r>
          <w:r w:rsidRPr="00A70B4E">
            <w:rPr>
              <w:rFonts w:ascii="Times New Roman" w:hAnsi="Times New Roman" w:cs="Times New Roman"/>
              <w:b/>
              <w:bCs/>
            </w:rPr>
            <w:fldChar w:fldCharType="end"/>
          </w:r>
        </w:p>
      </w:tc>
    </w:tr>
  </w:tbl>
  <w:p w:rsidR="0029289D" w:rsidRDefault="0029289D">
    <w:pPr>
      <w:pStyle w:val="Header"/>
    </w:pPr>
  </w:p>
  <w:p w:rsidR="0029289D" w:rsidRDefault="0029289D"/>
  <w:p w:rsidR="0029289D" w:rsidRDefault="0029289D"/>
  <w:p w:rsidR="0029289D" w:rsidRDefault="0029289D"/>
  <w:p w:rsidR="0029289D" w:rsidRDefault="0029289D"/>
  <w:p w:rsidR="0029289D" w:rsidRDefault="0029289D"/>
  <w:p w:rsidR="0029289D" w:rsidRDefault="0029289D"/>
  <w:p w:rsidR="0029289D" w:rsidRDefault="0029289D"/>
  <w:p w:rsidR="0029289D" w:rsidRDefault="0029289D"/>
  <w:p w:rsidR="0029289D" w:rsidRDefault="0029289D"/>
  <w:p w:rsidR="0029289D" w:rsidRDefault="0029289D"/>
  <w:p w:rsidR="0029289D" w:rsidRDefault="002928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F452B"/>
    <w:multiLevelType w:val="hybridMultilevel"/>
    <w:tmpl w:val="A928DA26"/>
    <w:lvl w:ilvl="0" w:tplc="B1C69A8A">
      <w:start w:val="1"/>
      <w:numFmt w:val="lowerLetter"/>
      <w:lvlText w:val="%1"/>
      <w:lvlJc w:val="left"/>
      <w:pPr>
        <w:ind w:left="2503" w:hanging="360"/>
      </w:pPr>
      <w:rPr>
        <w:rFonts w:hint="default"/>
      </w:rPr>
    </w:lvl>
    <w:lvl w:ilvl="1" w:tplc="04090019" w:tentative="1">
      <w:start w:val="1"/>
      <w:numFmt w:val="lowerLetter"/>
      <w:lvlText w:val="%2."/>
      <w:lvlJc w:val="left"/>
      <w:pPr>
        <w:ind w:left="3223" w:hanging="360"/>
      </w:pPr>
    </w:lvl>
    <w:lvl w:ilvl="2" w:tplc="0409001B" w:tentative="1">
      <w:start w:val="1"/>
      <w:numFmt w:val="lowerRoman"/>
      <w:lvlText w:val="%3."/>
      <w:lvlJc w:val="right"/>
      <w:pPr>
        <w:ind w:left="3943" w:hanging="180"/>
      </w:pPr>
    </w:lvl>
    <w:lvl w:ilvl="3" w:tplc="0409000F" w:tentative="1">
      <w:start w:val="1"/>
      <w:numFmt w:val="decimal"/>
      <w:lvlText w:val="%4."/>
      <w:lvlJc w:val="left"/>
      <w:pPr>
        <w:ind w:left="4663" w:hanging="360"/>
      </w:pPr>
    </w:lvl>
    <w:lvl w:ilvl="4" w:tplc="04090019" w:tentative="1">
      <w:start w:val="1"/>
      <w:numFmt w:val="lowerLetter"/>
      <w:lvlText w:val="%5."/>
      <w:lvlJc w:val="left"/>
      <w:pPr>
        <w:ind w:left="5383" w:hanging="360"/>
      </w:pPr>
    </w:lvl>
    <w:lvl w:ilvl="5" w:tplc="0409001B" w:tentative="1">
      <w:start w:val="1"/>
      <w:numFmt w:val="lowerRoman"/>
      <w:lvlText w:val="%6."/>
      <w:lvlJc w:val="right"/>
      <w:pPr>
        <w:ind w:left="6103" w:hanging="180"/>
      </w:pPr>
    </w:lvl>
    <w:lvl w:ilvl="6" w:tplc="0409000F" w:tentative="1">
      <w:start w:val="1"/>
      <w:numFmt w:val="decimal"/>
      <w:lvlText w:val="%7."/>
      <w:lvlJc w:val="left"/>
      <w:pPr>
        <w:ind w:left="6823" w:hanging="360"/>
      </w:pPr>
    </w:lvl>
    <w:lvl w:ilvl="7" w:tplc="04090019" w:tentative="1">
      <w:start w:val="1"/>
      <w:numFmt w:val="lowerLetter"/>
      <w:lvlText w:val="%8."/>
      <w:lvlJc w:val="left"/>
      <w:pPr>
        <w:ind w:left="7543" w:hanging="360"/>
      </w:pPr>
    </w:lvl>
    <w:lvl w:ilvl="8" w:tplc="0409001B" w:tentative="1">
      <w:start w:val="1"/>
      <w:numFmt w:val="lowerRoman"/>
      <w:lvlText w:val="%9."/>
      <w:lvlJc w:val="right"/>
      <w:pPr>
        <w:ind w:left="8263" w:hanging="180"/>
      </w:pPr>
    </w:lvl>
  </w:abstractNum>
  <w:abstractNum w:abstractNumId="1">
    <w:nsid w:val="03A57DB7"/>
    <w:multiLevelType w:val="hybridMultilevel"/>
    <w:tmpl w:val="034E3FAA"/>
    <w:lvl w:ilvl="0" w:tplc="04090019">
      <w:start w:val="1"/>
      <w:numFmt w:val="lowerLetter"/>
      <w:lvlText w:val="%1."/>
      <w:lvlJc w:val="left"/>
      <w:pPr>
        <w:ind w:left="1790" w:hanging="360"/>
      </w:pPr>
      <w:rPr>
        <w:rFonts w:hint="default"/>
      </w:rPr>
    </w:lvl>
    <w:lvl w:ilvl="1" w:tplc="04090019" w:tentative="1">
      <w:start w:val="1"/>
      <w:numFmt w:val="lowerLetter"/>
      <w:lvlText w:val="%2."/>
      <w:lvlJc w:val="left"/>
      <w:pPr>
        <w:ind w:left="2510" w:hanging="360"/>
      </w:pPr>
    </w:lvl>
    <w:lvl w:ilvl="2" w:tplc="0409001B" w:tentative="1">
      <w:start w:val="1"/>
      <w:numFmt w:val="lowerRoman"/>
      <w:lvlText w:val="%3."/>
      <w:lvlJc w:val="right"/>
      <w:pPr>
        <w:ind w:left="3230" w:hanging="180"/>
      </w:pPr>
    </w:lvl>
    <w:lvl w:ilvl="3" w:tplc="0409000F" w:tentative="1">
      <w:start w:val="1"/>
      <w:numFmt w:val="decimal"/>
      <w:lvlText w:val="%4."/>
      <w:lvlJc w:val="left"/>
      <w:pPr>
        <w:ind w:left="3950" w:hanging="360"/>
      </w:pPr>
    </w:lvl>
    <w:lvl w:ilvl="4" w:tplc="04090019" w:tentative="1">
      <w:start w:val="1"/>
      <w:numFmt w:val="lowerLetter"/>
      <w:lvlText w:val="%5."/>
      <w:lvlJc w:val="left"/>
      <w:pPr>
        <w:ind w:left="4670" w:hanging="360"/>
      </w:pPr>
    </w:lvl>
    <w:lvl w:ilvl="5" w:tplc="0409001B" w:tentative="1">
      <w:start w:val="1"/>
      <w:numFmt w:val="lowerRoman"/>
      <w:lvlText w:val="%6."/>
      <w:lvlJc w:val="right"/>
      <w:pPr>
        <w:ind w:left="5390" w:hanging="180"/>
      </w:pPr>
    </w:lvl>
    <w:lvl w:ilvl="6" w:tplc="0409000F" w:tentative="1">
      <w:start w:val="1"/>
      <w:numFmt w:val="decimal"/>
      <w:lvlText w:val="%7."/>
      <w:lvlJc w:val="left"/>
      <w:pPr>
        <w:ind w:left="6110" w:hanging="360"/>
      </w:pPr>
    </w:lvl>
    <w:lvl w:ilvl="7" w:tplc="04090019" w:tentative="1">
      <w:start w:val="1"/>
      <w:numFmt w:val="lowerLetter"/>
      <w:lvlText w:val="%8."/>
      <w:lvlJc w:val="left"/>
      <w:pPr>
        <w:ind w:left="6830" w:hanging="360"/>
      </w:pPr>
    </w:lvl>
    <w:lvl w:ilvl="8" w:tplc="0409001B" w:tentative="1">
      <w:start w:val="1"/>
      <w:numFmt w:val="lowerRoman"/>
      <w:lvlText w:val="%9."/>
      <w:lvlJc w:val="right"/>
      <w:pPr>
        <w:ind w:left="7550" w:hanging="180"/>
      </w:pPr>
    </w:lvl>
  </w:abstractNum>
  <w:abstractNum w:abstractNumId="2">
    <w:nsid w:val="0BBC56CE"/>
    <w:multiLevelType w:val="hybridMultilevel"/>
    <w:tmpl w:val="C836393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0C083765"/>
    <w:multiLevelType w:val="hybridMultilevel"/>
    <w:tmpl w:val="BB7CF58A"/>
    <w:lvl w:ilvl="0" w:tplc="7F7894BA">
      <w:start w:val="1"/>
      <w:numFmt w:val="lowerRoman"/>
      <w:lvlText w:val="%1)"/>
      <w:lvlJc w:val="left"/>
      <w:pPr>
        <w:ind w:left="1800" w:hanging="360"/>
      </w:pPr>
      <w:rPr>
        <w:rFonts w:ascii="Arial" w:eastAsia="Arial" w:hAnsi="Arial" w:cs="Arial" w:hint="default"/>
        <w:spacing w:val="-3"/>
        <w:w w:val="103"/>
        <w:sz w:val="20"/>
        <w:szCs w:val="20"/>
        <w:lang w:val="en-US" w:eastAsia="en-US" w:bidi="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CAD75FE"/>
    <w:multiLevelType w:val="hybridMultilevel"/>
    <w:tmpl w:val="6F78E362"/>
    <w:lvl w:ilvl="0" w:tplc="D3E0CA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0E3402AD"/>
    <w:multiLevelType w:val="hybridMultilevel"/>
    <w:tmpl w:val="12D86628"/>
    <w:lvl w:ilvl="0" w:tplc="98E628F2">
      <w:start w:val="1"/>
      <w:numFmt w:val="lowerLetter"/>
      <w:lvlText w:val="(%1)"/>
      <w:lvlJc w:val="left"/>
      <w:pPr>
        <w:ind w:left="1528" w:hanging="677"/>
      </w:pPr>
      <w:rPr>
        <w:rFonts w:ascii="Arial" w:eastAsia="Arial" w:hAnsi="Arial" w:cs="Arial" w:hint="default"/>
        <w:w w:val="103"/>
        <w:sz w:val="20"/>
        <w:szCs w:val="20"/>
        <w:lang w:val="en-US" w:eastAsia="en-US" w:bidi="en-US"/>
      </w:rPr>
    </w:lvl>
    <w:lvl w:ilvl="1" w:tplc="3E269538">
      <w:start w:val="1"/>
      <w:numFmt w:val="decimal"/>
      <w:lvlText w:val="(%2)"/>
      <w:lvlJc w:val="left"/>
      <w:pPr>
        <w:ind w:left="2191" w:hanging="663"/>
      </w:pPr>
      <w:rPr>
        <w:rFonts w:hint="default"/>
        <w:w w:val="103"/>
        <w:lang w:val="en-US" w:eastAsia="en-US" w:bidi="en-US"/>
      </w:rPr>
    </w:lvl>
    <w:lvl w:ilvl="2" w:tplc="EAD0CA5E">
      <w:numFmt w:val="bullet"/>
      <w:lvlText w:val="•"/>
      <w:lvlJc w:val="left"/>
      <w:pPr>
        <w:ind w:left="3175" w:hanging="663"/>
      </w:pPr>
      <w:rPr>
        <w:rFonts w:hint="default"/>
        <w:lang w:val="en-US" w:eastAsia="en-US" w:bidi="en-US"/>
      </w:rPr>
    </w:lvl>
    <w:lvl w:ilvl="3" w:tplc="0BAE6164">
      <w:numFmt w:val="bullet"/>
      <w:lvlText w:val="•"/>
      <w:lvlJc w:val="left"/>
      <w:pPr>
        <w:ind w:left="4151" w:hanging="663"/>
      </w:pPr>
      <w:rPr>
        <w:rFonts w:hint="default"/>
        <w:lang w:val="en-US" w:eastAsia="en-US" w:bidi="en-US"/>
      </w:rPr>
    </w:lvl>
    <w:lvl w:ilvl="4" w:tplc="C566653A">
      <w:numFmt w:val="bullet"/>
      <w:lvlText w:val="•"/>
      <w:lvlJc w:val="left"/>
      <w:pPr>
        <w:ind w:left="5126" w:hanging="663"/>
      </w:pPr>
      <w:rPr>
        <w:rFonts w:hint="default"/>
        <w:lang w:val="en-US" w:eastAsia="en-US" w:bidi="en-US"/>
      </w:rPr>
    </w:lvl>
    <w:lvl w:ilvl="5" w:tplc="D91EF674">
      <w:numFmt w:val="bullet"/>
      <w:lvlText w:val="•"/>
      <w:lvlJc w:val="left"/>
      <w:pPr>
        <w:ind w:left="6102" w:hanging="663"/>
      </w:pPr>
      <w:rPr>
        <w:rFonts w:hint="default"/>
        <w:lang w:val="en-US" w:eastAsia="en-US" w:bidi="en-US"/>
      </w:rPr>
    </w:lvl>
    <w:lvl w:ilvl="6" w:tplc="7A80EFCC">
      <w:numFmt w:val="bullet"/>
      <w:lvlText w:val="•"/>
      <w:lvlJc w:val="left"/>
      <w:pPr>
        <w:ind w:left="7077" w:hanging="663"/>
      </w:pPr>
      <w:rPr>
        <w:rFonts w:hint="default"/>
        <w:lang w:val="en-US" w:eastAsia="en-US" w:bidi="en-US"/>
      </w:rPr>
    </w:lvl>
    <w:lvl w:ilvl="7" w:tplc="0A9659EE">
      <w:numFmt w:val="bullet"/>
      <w:lvlText w:val="•"/>
      <w:lvlJc w:val="left"/>
      <w:pPr>
        <w:ind w:left="8053" w:hanging="663"/>
      </w:pPr>
      <w:rPr>
        <w:rFonts w:hint="default"/>
        <w:lang w:val="en-US" w:eastAsia="en-US" w:bidi="en-US"/>
      </w:rPr>
    </w:lvl>
    <w:lvl w:ilvl="8" w:tplc="98127BB8">
      <w:numFmt w:val="bullet"/>
      <w:lvlText w:val="•"/>
      <w:lvlJc w:val="left"/>
      <w:pPr>
        <w:ind w:left="9028" w:hanging="663"/>
      </w:pPr>
      <w:rPr>
        <w:rFonts w:hint="default"/>
        <w:lang w:val="en-US" w:eastAsia="en-US" w:bidi="en-US"/>
      </w:rPr>
    </w:lvl>
  </w:abstractNum>
  <w:abstractNum w:abstractNumId="6">
    <w:nsid w:val="18FB7D1F"/>
    <w:multiLevelType w:val="hybridMultilevel"/>
    <w:tmpl w:val="A388239A"/>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1AD87936"/>
    <w:multiLevelType w:val="hybridMultilevel"/>
    <w:tmpl w:val="D292EAFE"/>
    <w:lvl w:ilvl="0" w:tplc="C4742342">
      <w:start w:val="1"/>
      <w:numFmt w:val="upperLetter"/>
      <w:lvlText w:val="%1."/>
      <w:lvlJc w:val="left"/>
      <w:pPr>
        <w:ind w:left="1867" w:hanging="339"/>
      </w:pPr>
      <w:rPr>
        <w:rFonts w:ascii="Arial" w:eastAsia="Arial" w:hAnsi="Arial" w:cs="Arial" w:hint="default"/>
        <w:spacing w:val="-2"/>
        <w:w w:val="103"/>
        <w:sz w:val="20"/>
        <w:szCs w:val="20"/>
        <w:lang w:val="en-US" w:eastAsia="en-US" w:bidi="en-US"/>
      </w:rPr>
    </w:lvl>
    <w:lvl w:ilvl="1" w:tplc="F9388830">
      <w:start w:val="1"/>
      <w:numFmt w:val="decimal"/>
      <w:lvlText w:val="%2."/>
      <w:lvlJc w:val="left"/>
      <w:pPr>
        <w:ind w:left="2205" w:hanging="339"/>
      </w:pPr>
      <w:rPr>
        <w:rFonts w:ascii="Arial" w:eastAsia="Arial" w:hAnsi="Arial" w:cs="Arial" w:hint="default"/>
        <w:w w:val="103"/>
        <w:sz w:val="20"/>
        <w:szCs w:val="20"/>
        <w:lang w:val="en-US" w:eastAsia="en-US" w:bidi="en-US"/>
      </w:rPr>
    </w:lvl>
    <w:lvl w:ilvl="2" w:tplc="37B21842">
      <w:numFmt w:val="bullet"/>
      <w:lvlText w:val="•"/>
      <w:lvlJc w:val="left"/>
      <w:pPr>
        <w:ind w:left="3175" w:hanging="339"/>
      </w:pPr>
      <w:rPr>
        <w:rFonts w:hint="default"/>
        <w:lang w:val="en-US" w:eastAsia="en-US" w:bidi="en-US"/>
      </w:rPr>
    </w:lvl>
    <w:lvl w:ilvl="3" w:tplc="FE5E28F6">
      <w:numFmt w:val="bullet"/>
      <w:lvlText w:val="•"/>
      <w:lvlJc w:val="left"/>
      <w:pPr>
        <w:ind w:left="4151" w:hanging="339"/>
      </w:pPr>
      <w:rPr>
        <w:rFonts w:hint="default"/>
        <w:lang w:val="en-US" w:eastAsia="en-US" w:bidi="en-US"/>
      </w:rPr>
    </w:lvl>
    <w:lvl w:ilvl="4" w:tplc="C60C453A">
      <w:numFmt w:val="bullet"/>
      <w:lvlText w:val="•"/>
      <w:lvlJc w:val="left"/>
      <w:pPr>
        <w:ind w:left="5126" w:hanging="339"/>
      </w:pPr>
      <w:rPr>
        <w:rFonts w:hint="default"/>
        <w:lang w:val="en-US" w:eastAsia="en-US" w:bidi="en-US"/>
      </w:rPr>
    </w:lvl>
    <w:lvl w:ilvl="5" w:tplc="20F25532">
      <w:numFmt w:val="bullet"/>
      <w:lvlText w:val="•"/>
      <w:lvlJc w:val="left"/>
      <w:pPr>
        <w:ind w:left="6102" w:hanging="339"/>
      </w:pPr>
      <w:rPr>
        <w:rFonts w:hint="default"/>
        <w:lang w:val="en-US" w:eastAsia="en-US" w:bidi="en-US"/>
      </w:rPr>
    </w:lvl>
    <w:lvl w:ilvl="6" w:tplc="C060ADA0">
      <w:numFmt w:val="bullet"/>
      <w:lvlText w:val="•"/>
      <w:lvlJc w:val="left"/>
      <w:pPr>
        <w:ind w:left="7077" w:hanging="339"/>
      </w:pPr>
      <w:rPr>
        <w:rFonts w:hint="default"/>
        <w:lang w:val="en-US" w:eastAsia="en-US" w:bidi="en-US"/>
      </w:rPr>
    </w:lvl>
    <w:lvl w:ilvl="7" w:tplc="8910BD30">
      <w:numFmt w:val="bullet"/>
      <w:lvlText w:val="•"/>
      <w:lvlJc w:val="left"/>
      <w:pPr>
        <w:ind w:left="8053" w:hanging="339"/>
      </w:pPr>
      <w:rPr>
        <w:rFonts w:hint="default"/>
        <w:lang w:val="en-US" w:eastAsia="en-US" w:bidi="en-US"/>
      </w:rPr>
    </w:lvl>
    <w:lvl w:ilvl="8" w:tplc="4FE2070C">
      <w:numFmt w:val="bullet"/>
      <w:lvlText w:val="•"/>
      <w:lvlJc w:val="left"/>
      <w:pPr>
        <w:ind w:left="9028" w:hanging="339"/>
      </w:pPr>
      <w:rPr>
        <w:rFonts w:hint="default"/>
        <w:lang w:val="en-US" w:eastAsia="en-US" w:bidi="en-US"/>
      </w:rPr>
    </w:lvl>
  </w:abstractNum>
  <w:abstractNum w:abstractNumId="8">
    <w:nsid w:val="1E1B295D"/>
    <w:multiLevelType w:val="hybridMultilevel"/>
    <w:tmpl w:val="02060FFE"/>
    <w:lvl w:ilvl="0" w:tplc="D1A8CD5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12953DD"/>
    <w:multiLevelType w:val="hybridMultilevel"/>
    <w:tmpl w:val="A5145F4A"/>
    <w:lvl w:ilvl="0" w:tplc="1916E326">
      <w:start w:val="1"/>
      <w:numFmt w:val="lowerLetter"/>
      <w:lvlText w:val="(%1)"/>
      <w:lvlJc w:val="left"/>
      <w:pPr>
        <w:ind w:left="1724" w:hanging="322"/>
      </w:pPr>
      <w:rPr>
        <w:rFonts w:ascii="Arial" w:eastAsia="Arial" w:hAnsi="Arial" w:cs="Arial" w:hint="default"/>
        <w:w w:val="103"/>
        <w:sz w:val="20"/>
        <w:szCs w:val="20"/>
        <w:lang w:val="en-US" w:eastAsia="en-US" w:bidi="en-US"/>
      </w:rPr>
    </w:lvl>
    <w:lvl w:ilvl="1" w:tplc="D3064E3C">
      <w:numFmt w:val="bullet"/>
      <w:lvlText w:val="•"/>
      <w:lvlJc w:val="left"/>
      <w:pPr>
        <w:ind w:left="2744" w:hanging="322"/>
      </w:pPr>
      <w:rPr>
        <w:rFonts w:hint="default"/>
        <w:lang w:val="en-US" w:eastAsia="en-US" w:bidi="en-US"/>
      </w:rPr>
    </w:lvl>
    <w:lvl w:ilvl="2" w:tplc="B1B4D5D6">
      <w:numFmt w:val="bullet"/>
      <w:lvlText w:val="•"/>
      <w:lvlJc w:val="left"/>
      <w:pPr>
        <w:ind w:left="3756" w:hanging="322"/>
      </w:pPr>
      <w:rPr>
        <w:rFonts w:hint="default"/>
        <w:lang w:val="en-US" w:eastAsia="en-US" w:bidi="en-US"/>
      </w:rPr>
    </w:lvl>
    <w:lvl w:ilvl="3" w:tplc="0B2E4D14">
      <w:numFmt w:val="bullet"/>
      <w:lvlText w:val="•"/>
      <w:lvlJc w:val="left"/>
      <w:pPr>
        <w:ind w:left="4768" w:hanging="322"/>
      </w:pPr>
      <w:rPr>
        <w:rFonts w:hint="default"/>
        <w:lang w:val="en-US" w:eastAsia="en-US" w:bidi="en-US"/>
      </w:rPr>
    </w:lvl>
    <w:lvl w:ilvl="4" w:tplc="667C1BD4">
      <w:numFmt w:val="bullet"/>
      <w:lvlText w:val="•"/>
      <w:lvlJc w:val="left"/>
      <w:pPr>
        <w:ind w:left="5780" w:hanging="322"/>
      </w:pPr>
      <w:rPr>
        <w:rFonts w:hint="default"/>
        <w:lang w:val="en-US" w:eastAsia="en-US" w:bidi="en-US"/>
      </w:rPr>
    </w:lvl>
    <w:lvl w:ilvl="5" w:tplc="E9D428A0">
      <w:numFmt w:val="bullet"/>
      <w:lvlText w:val="•"/>
      <w:lvlJc w:val="left"/>
      <w:pPr>
        <w:ind w:left="6792" w:hanging="322"/>
      </w:pPr>
      <w:rPr>
        <w:rFonts w:hint="default"/>
        <w:lang w:val="en-US" w:eastAsia="en-US" w:bidi="en-US"/>
      </w:rPr>
    </w:lvl>
    <w:lvl w:ilvl="6" w:tplc="E668BA64">
      <w:numFmt w:val="bullet"/>
      <w:lvlText w:val="•"/>
      <w:lvlJc w:val="left"/>
      <w:pPr>
        <w:ind w:left="7804" w:hanging="322"/>
      </w:pPr>
      <w:rPr>
        <w:rFonts w:hint="default"/>
        <w:lang w:val="en-US" w:eastAsia="en-US" w:bidi="en-US"/>
      </w:rPr>
    </w:lvl>
    <w:lvl w:ilvl="7" w:tplc="3DE85FA6">
      <w:numFmt w:val="bullet"/>
      <w:lvlText w:val="•"/>
      <w:lvlJc w:val="left"/>
      <w:pPr>
        <w:ind w:left="8816" w:hanging="322"/>
      </w:pPr>
      <w:rPr>
        <w:rFonts w:hint="default"/>
        <w:lang w:val="en-US" w:eastAsia="en-US" w:bidi="en-US"/>
      </w:rPr>
    </w:lvl>
    <w:lvl w:ilvl="8" w:tplc="D3645498">
      <w:numFmt w:val="bullet"/>
      <w:lvlText w:val="•"/>
      <w:lvlJc w:val="left"/>
      <w:pPr>
        <w:ind w:left="9828" w:hanging="322"/>
      </w:pPr>
      <w:rPr>
        <w:rFonts w:hint="default"/>
        <w:lang w:val="en-US" w:eastAsia="en-US" w:bidi="en-US"/>
      </w:rPr>
    </w:lvl>
  </w:abstractNum>
  <w:abstractNum w:abstractNumId="10">
    <w:nsid w:val="237043D7"/>
    <w:multiLevelType w:val="multilevel"/>
    <w:tmpl w:val="A2AAEB6A"/>
    <w:lvl w:ilvl="0">
      <w:start w:val="1"/>
      <w:numFmt w:val="lowerLetter"/>
      <w:lvlText w:val="%1)"/>
      <w:lvlJc w:val="left"/>
      <w:pPr>
        <w:ind w:left="-1015" w:hanging="360"/>
      </w:pPr>
      <w:rPr>
        <w:rFonts w:hint="default"/>
        <w:b w:val="0"/>
        <w:color w:val="auto"/>
        <w:sz w:val="20"/>
        <w:szCs w:val="20"/>
      </w:rPr>
    </w:lvl>
    <w:lvl w:ilvl="1">
      <w:start w:val="1"/>
      <w:numFmt w:val="decimal"/>
      <w:lvlText w:val="%1.%2"/>
      <w:lvlJc w:val="left"/>
      <w:pPr>
        <w:ind w:left="-1088" w:hanging="360"/>
      </w:pPr>
      <w:rPr>
        <w:rFonts w:hint="default"/>
        <w:b w:val="0"/>
        <w:bCs/>
        <w:sz w:val="18"/>
        <w:szCs w:val="18"/>
      </w:rPr>
    </w:lvl>
    <w:lvl w:ilvl="2">
      <w:start w:val="1"/>
      <w:numFmt w:val="decimal"/>
      <w:lvlText w:val="%1.%2.%3"/>
      <w:lvlJc w:val="left"/>
      <w:pPr>
        <w:ind w:left="-835" w:hanging="720"/>
      </w:pPr>
      <w:rPr>
        <w:rFonts w:hint="default"/>
      </w:rPr>
    </w:lvl>
    <w:lvl w:ilvl="3">
      <w:start w:val="1"/>
      <w:numFmt w:val="decimal"/>
      <w:lvlText w:val="%1.%2.%3.%4"/>
      <w:lvlJc w:val="left"/>
      <w:pPr>
        <w:ind w:left="1431" w:hanging="720"/>
      </w:pPr>
      <w:rPr>
        <w:rFonts w:hint="default"/>
      </w:rPr>
    </w:lvl>
    <w:lvl w:ilvl="4">
      <w:start w:val="1"/>
      <w:numFmt w:val="decimal"/>
      <w:lvlText w:val="%1.%2.%3.%4.%5"/>
      <w:lvlJc w:val="left"/>
      <w:pPr>
        <w:ind w:left="2151" w:hanging="720"/>
      </w:pPr>
      <w:rPr>
        <w:rFonts w:hint="default"/>
      </w:rPr>
    </w:lvl>
    <w:lvl w:ilvl="5">
      <w:start w:val="1"/>
      <w:numFmt w:val="decimal"/>
      <w:lvlText w:val="%1.%2.%3.%4.%5.%6"/>
      <w:lvlJc w:val="left"/>
      <w:pPr>
        <w:ind w:left="3231" w:hanging="1080"/>
      </w:pPr>
      <w:rPr>
        <w:rFonts w:hint="default"/>
      </w:rPr>
    </w:lvl>
    <w:lvl w:ilvl="6">
      <w:start w:val="1"/>
      <w:numFmt w:val="decimal"/>
      <w:lvlText w:val="%1.%2.%3.%4.%5.%6.%7"/>
      <w:lvlJc w:val="left"/>
      <w:pPr>
        <w:ind w:left="3951" w:hanging="1080"/>
      </w:pPr>
      <w:rPr>
        <w:rFonts w:hint="default"/>
      </w:rPr>
    </w:lvl>
    <w:lvl w:ilvl="7">
      <w:start w:val="1"/>
      <w:numFmt w:val="decimal"/>
      <w:lvlText w:val="%1.%2.%3.%4.%5.%6.%7.%8"/>
      <w:lvlJc w:val="left"/>
      <w:pPr>
        <w:ind w:left="4671" w:hanging="1080"/>
      </w:pPr>
      <w:rPr>
        <w:rFonts w:hint="default"/>
      </w:rPr>
    </w:lvl>
    <w:lvl w:ilvl="8">
      <w:start w:val="1"/>
      <w:numFmt w:val="decimal"/>
      <w:lvlText w:val="%1.%2.%3.%4.%5.%6.%7.%8.%9"/>
      <w:lvlJc w:val="left"/>
      <w:pPr>
        <w:ind w:left="5751" w:hanging="1440"/>
      </w:pPr>
      <w:rPr>
        <w:rFonts w:hint="default"/>
      </w:rPr>
    </w:lvl>
  </w:abstractNum>
  <w:abstractNum w:abstractNumId="11">
    <w:nsid w:val="239375A6"/>
    <w:multiLevelType w:val="hybridMultilevel"/>
    <w:tmpl w:val="60CC0AF4"/>
    <w:lvl w:ilvl="0" w:tplc="A87C38BA">
      <w:start w:val="1"/>
      <w:numFmt w:val="lowerLetter"/>
      <w:lvlText w:val="(%1)"/>
      <w:lvlJc w:val="left"/>
      <w:pPr>
        <w:ind w:left="1166" w:hanging="315"/>
      </w:pPr>
      <w:rPr>
        <w:rFonts w:ascii="Arial" w:eastAsia="Arial" w:hAnsi="Arial" w:cs="Arial" w:hint="default"/>
        <w:w w:val="103"/>
        <w:sz w:val="20"/>
        <w:szCs w:val="20"/>
        <w:lang w:val="en-US" w:eastAsia="en-US" w:bidi="en-US"/>
      </w:rPr>
    </w:lvl>
    <w:lvl w:ilvl="1" w:tplc="986604AE">
      <w:numFmt w:val="bullet"/>
      <w:lvlText w:val="•"/>
      <w:lvlJc w:val="left"/>
      <w:pPr>
        <w:ind w:left="2142" w:hanging="315"/>
      </w:pPr>
      <w:rPr>
        <w:rFonts w:hint="default"/>
        <w:lang w:val="en-US" w:eastAsia="en-US" w:bidi="en-US"/>
      </w:rPr>
    </w:lvl>
    <w:lvl w:ilvl="2" w:tplc="F8CC6466">
      <w:numFmt w:val="bullet"/>
      <w:lvlText w:val="•"/>
      <w:lvlJc w:val="left"/>
      <w:pPr>
        <w:ind w:left="3124" w:hanging="315"/>
      </w:pPr>
      <w:rPr>
        <w:rFonts w:hint="default"/>
        <w:lang w:val="en-US" w:eastAsia="en-US" w:bidi="en-US"/>
      </w:rPr>
    </w:lvl>
    <w:lvl w:ilvl="3" w:tplc="22A0A31A">
      <w:numFmt w:val="bullet"/>
      <w:lvlText w:val="•"/>
      <w:lvlJc w:val="left"/>
      <w:pPr>
        <w:ind w:left="4106" w:hanging="315"/>
      </w:pPr>
      <w:rPr>
        <w:rFonts w:hint="default"/>
        <w:lang w:val="en-US" w:eastAsia="en-US" w:bidi="en-US"/>
      </w:rPr>
    </w:lvl>
    <w:lvl w:ilvl="4" w:tplc="8A764CDA">
      <w:numFmt w:val="bullet"/>
      <w:lvlText w:val="•"/>
      <w:lvlJc w:val="left"/>
      <w:pPr>
        <w:ind w:left="5088" w:hanging="315"/>
      </w:pPr>
      <w:rPr>
        <w:rFonts w:hint="default"/>
        <w:lang w:val="en-US" w:eastAsia="en-US" w:bidi="en-US"/>
      </w:rPr>
    </w:lvl>
    <w:lvl w:ilvl="5" w:tplc="978E9B5A">
      <w:numFmt w:val="bullet"/>
      <w:lvlText w:val="•"/>
      <w:lvlJc w:val="left"/>
      <w:pPr>
        <w:ind w:left="6070" w:hanging="315"/>
      </w:pPr>
      <w:rPr>
        <w:rFonts w:hint="default"/>
        <w:lang w:val="en-US" w:eastAsia="en-US" w:bidi="en-US"/>
      </w:rPr>
    </w:lvl>
    <w:lvl w:ilvl="6" w:tplc="51CEA9D2">
      <w:numFmt w:val="bullet"/>
      <w:lvlText w:val="•"/>
      <w:lvlJc w:val="left"/>
      <w:pPr>
        <w:ind w:left="7052" w:hanging="315"/>
      </w:pPr>
      <w:rPr>
        <w:rFonts w:hint="default"/>
        <w:lang w:val="en-US" w:eastAsia="en-US" w:bidi="en-US"/>
      </w:rPr>
    </w:lvl>
    <w:lvl w:ilvl="7" w:tplc="8A1CDF82">
      <w:numFmt w:val="bullet"/>
      <w:lvlText w:val="•"/>
      <w:lvlJc w:val="left"/>
      <w:pPr>
        <w:ind w:left="8034" w:hanging="315"/>
      </w:pPr>
      <w:rPr>
        <w:rFonts w:hint="default"/>
        <w:lang w:val="en-US" w:eastAsia="en-US" w:bidi="en-US"/>
      </w:rPr>
    </w:lvl>
    <w:lvl w:ilvl="8" w:tplc="FEC8E44C">
      <w:numFmt w:val="bullet"/>
      <w:lvlText w:val="•"/>
      <w:lvlJc w:val="left"/>
      <w:pPr>
        <w:ind w:left="9016" w:hanging="315"/>
      </w:pPr>
      <w:rPr>
        <w:rFonts w:hint="default"/>
        <w:lang w:val="en-US" w:eastAsia="en-US" w:bidi="en-US"/>
      </w:rPr>
    </w:lvl>
  </w:abstractNum>
  <w:abstractNum w:abstractNumId="12">
    <w:nsid w:val="276E6D79"/>
    <w:multiLevelType w:val="hybridMultilevel"/>
    <w:tmpl w:val="34C82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52037E"/>
    <w:multiLevelType w:val="hybridMultilevel"/>
    <w:tmpl w:val="69660120"/>
    <w:lvl w:ilvl="0" w:tplc="04090001">
      <w:start w:val="1"/>
      <w:numFmt w:val="bullet"/>
      <w:lvlText w:val=""/>
      <w:lvlJc w:val="left"/>
      <w:pPr>
        <w:ind w:left="2248" w:hanging="360"/>
      </w:pPr>
      <w:rPr>
        <w:rFonts w:ascii="Symbol" w:hAnsi="Symbol" w:hint="default"/>
      </w:rPr>
    </w:lvl>
    <w:lvl w:ilvl="1" w:tplc="04090003" w:tentative="1">
      <w:start w:val="1"/>
      <w:numFmt w:val="bullet"/>
      <w:lvlText w:val="o"/>
      <w:lvlJc w:val="left"/>
      <w:pPr>
        <w:ind w:left="2968" w:hanging="360"/>
      </w:pPr>
      <w:rPr>
        <w:rFonts w:ascii="Courier New" w:hAnsi="Courier New" w:cs="Courier New" w:hint="default"/>
      </w:rPr>
    </w:lvl>
    <w:lvl w:ilvl="2" w:tplc="04090005" w:tentative="1">
      <w:start w:val="1"/>
      <w:numFmt w:val="bullet"/>
      <w:lvlText w:val=""/>
      <w:lvlJc w:val="left"/>
      <w:pPr>
        <w:ind w:left="3688" w:hanging="360"/>
      </w:pPr>
      <w:rPr>
        <w:rFonts w:ascii="Wingdings" w:hAnsi="Wingdings" w:hint="default"/>
      </w:rPr>
    </w:lvl>
    <w:lvl w:ilvl="3" w:tplc="04090001" w:tentative="1">
      <w:start w:val="1"/>
      <w:numFmt w:val="bullet"/>
      <w:lvlText w:val=""/>
      <w:lvlJc w:val="left"/>
      <w:pPr>
        <w:ind w:left="4408" w:hanging="360"/>
      </w:pPr>
      <w:rPr>
        <w:rFonts w:ascii="Symbol" w:hAnsi="Symbol" w:hint="default"/>
      </w:rPr>
    </w:lvl>
    <w:lvl w:ilvl="4" w:tplc="04090003" w:tentative="1">
      <w:start w:val="1"/>
      <w:numFmt w:val="bullet"/>
      <w:lvlText w:val="o"/>
      <w:lvlJc w:val="left"/>
      <w:pPr>
        <w:ind w:left="5128" w:hanging="360"/>
      </w:pPr>
      <w:rPr>
        <w:rFonts w:ascii="Courier New" w:hAnsi="Courier New" w:cs="Courier New" w:hint="default"/>
      </w:rPr>
    </w:lvl>
    <w:lvl w:ilvl="5" w:tplc="04090005" w:tentative="1">
      <w:start w:val="1"/>
      <w:numFmt w:val="bullet"/>
      <w:lvlText w:val=""/>
      <w:lvlJc w:val="left"/>
      <w:pPr>
        <w:ind w:left="5848" w:hanging="360"/>
      </w:pPr>
      <w:rPr>
        <w:rFonts w:ascii="Wingdings" w:hAnsi="Wingdings" w:hint="default"/>
      </w:rPr>
    </w:lvl>
    <w:lvl w:ilvl="6" w:tplc="04090001" w:tentative="1">
      <w:start w:val="1"/>
      <w:numFmt w:val="bullet"/>
      <w:lvlText w:val=""/>
      <w:lvlJc w:val="left"/>
      <w:pPr>
        <w:ind w:left="6568" w:hanging="360"/>
      </w:pPr>
      <w:rPr>
        <w:rFonts w:ascii="Symbol" w:hAnsi="Symbol" w:hint="default"/>
      </w:rPr>
    </w:lvl>
    <w:lvl w:ilvl="7" w:tplc="04090003" w:tentative="1">
      <w:start w:val="1"/>
      <w:numFmt w:val="bullet"/>
      <w:lvlText w:val="o"/>
      <w:lvlJc w:val="left"/>
      <w:pPr>
        <w:ind w:left="7288" w:hanging="360"/>
      </w:pPr>
      <w:rPr>
        <w:rFonts w:ascii="Courier New" w:hAnsi="Courier New" w:cs="Courier New" w:hint="default"/>
      </w:rPr>
    </w:lvl>
    <w:lvl w:ilvl="8" w:tplc="04090005" w:tentative="1">
      <w:start w:val="1"/>
      <w:numFmt w:val="bullet"/>
      <w:lvlText w:val=""/>
      <w:lvlJc w:val="left"/>
      <w:pPr>
        <w:ind w:left="8008" w:hanging="360"/>
      </w:pPr>
      <w:rPr>
        <w:rFonts w:ascii="Wingdings" w:hAnsi="Wingdings" w:hint="default"/>
      </w:rPr>
    </w:lvl>
  </w:abstractNum>
  <w:abstractNum w:abstractNumId="14">
    <w:nsid w:val="290432F3"/>
    <w:multiLevelType w:val="hybridMultilevel"/>
    <w:tmpl w:val="98E65286"/>
    <w:lvl w:ilvl="0" w:tplc="04090013">
      <w:start w:val="1"/>
      <w:numFmt w:val="upperRoman"/>
      <w:lvlText w:val="%1."/>
      <w:lvlJc w:val="right"/>
      <w:pPr>
        <w:ind w:left="2160" w:hanging="360"/>
      </w:pPr>
      <w:rPr>
        <w:rFonts w:hint="default"/>
        <w:w w:val="103"/>
        <w:sz w:val="18"/>
        <w:szCs w:val="18"/>
        <w:lang w:val="en-US" w:eastAsia="en-US" w:bidi="en-U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2D1650F3"/>
    <w:multiLevelType w:val="hybridMultilevel"/>
    <w:tmpl w:val="725CCAB8"/>
    <w:lvl w:ilvl="0" w:tplc="791CBE8C">
      <w:start w:val="1"/>
      <w:numFmt w:val="lowerLetter"/>
      <w:lvlText w:val="(%1)"/>
      <w:lvlJc w:val="left"/>
      <w:pPr>
        <w:ind w:left="1528" w:hanging="677"/>
      </w:pPr>
      <w:rPr>
        <w:rFonts w:ascii="Arial" w:eastAsia="Arial" w:hAnsi="Arial" w:cs="Arial" w:hint="default"/>
        <w:w w:val="103"/>
        <w:sz w:val="20"/>
        <w:szCs w:val="20"/>
        <w:lang w:val="en-US" w:eastAsia="en-US" w:bidi="en-US"/>
      </w:rPr>
    </w:lvl>
    <w:lvl w:ilvl="1" w:tplc="4CCCA8AA">
      <w:start w:val="1"/>
      <w:numFmt w:val="upperRoman"/>
      <w:lvlText w:val="%2."/>
      <w:lvlJc w:val="left"/>
      <w:pPr>
        <w:ind w:left="2205" w:hanging="677"/>
      </w:pPr>
      <w:rPr>
        <w:rFonts w:ascii="Arial" w:eastAsia="Arial" w:hAnsi="Arial" w:cs="Arial" w:hint="default"/>
        <w:spacing w:val="0"/>
        <w:w w:val="103"/>
        <w:sz w:val="20"/>
        <w:szCs w:val="20"/>
        <w:lang w:val="en-US" w:eastAsia="en-US" w:bidi="en-US"/>
      </w:rPr>
    </w:lvl>
    <w:lvl w:ilvl="2" w:tplc="04090013">
      <w:start w:val="1"/>
      <w:numFmt w:val="upperRoman"/>
      <w:lvlText w:val="%3."/>
      <w:lvlJc w:val="right"/>
      <w:pPr>
        <w:ind w:left="3175" w:hanging="677"/>
      </w:pPr>
      <w:rPr>
        <w:rFonts w:hint="default"/>
        <w:lang w:val="en-US" w:eastAsia="en-US" w:bidi="en-US"/>
      </w:rPr>
    </w:lvl>
    <w:lvl w:ilvl="3" w:tplc="4754F604">
      <w:numFmt w:val="bullet"/>
      <w:lvlText w:val="•"/>
      <w:lvlJc w:val="left"/>
      <w:pPr>
        <w:ind w:left="4151" w:hanging="677"/>
      </w:pPr>
      <w:rPr>
        <w:rFonts w:hint="default"/>
        <w:lang w:val="en-US" w:eastAsia="en-US" w:bidi="en-US"/>
      </w:rPr>
    </w:lvl>
    <w:lvl w:ilvl="4" w:tplc="A198E7B6">
      <w:numFmt w:val="bullet"/>
      <w:lvlText w:val="•"/>
      <w:lvlJc w:val="left"/>
      <w:pPr>
        <w:ind w:left="5126" w:hanging="677"/>
      </w:pPr>
      <w:rPr>
        <w:rFonts w:hint="default"/>
        <w:lang w:val="en-US" w:eastAsia="en-US" w:bidi="en-US"/>
      </w:rPr>
    </w:lvl>
    <w:lvl w:ilvl="5" w:tplc="E92850CC">
      <w:numFmt w:val="bullet"/>
      <w:lvlText w:val="•"/>
      <w:lvlJc w:val="left"/>
      <w:pPr>
        <w:ind w:left="6102" w:hanging="677"/>
      </w:pPr>
      <w:rPr>
        <w:rFonts w:hint="default"/>
        <w:lang w:val="en-US" w:eastAsia="en-US" w:bidi="en-US"/>
      </w:rPr>
    </w:lvl>
    <w:lvl w:ilvl="6" w:tplc="2900299E">
      <w:numFmt w:val="bullet"/>
      <w:lvlText w:val="•"/>
      <w:lvlJc w:val="left"/>
      <w:pPr>
        <w:ind w:left="7077" w:hanging="677"/>
      </w:pPr>
      <w:rPr>
        <w:rFonts w:hint="default"/>
        <w:lang w:val="en-US" w:eastAsia="en-US" w:bidi="en-US"/>
      </w:rPr>
    </w:lvl>
    <w:lvl w:ilvl="7" w:tplc="DD1C1AC0">
      <w:numFmt w:val="bullet"/>
      <w:lvlText w:val="•"/>
      <w:lvlJc w:val="left"/>
      <w:pPr>
        <w:ind w:left="8053" w:hanging="677"/>
      </w:pPr>
      <w:rPr>
        <w:rFonts w:hint="default"/>
        <w:lang w:val="en-US" w:eastAsia="en-US" w:bidi="en-US"/>
      </w:rPr>
    </w:lvl>
    <w:lvl w:ilvl="8" w:tplc="85F81396">
      <w:numFmt w:val="bullet"/>
      <w:lvlText w:val="•"/>
      <w:lvlJc w:val="left"/>
      <w:pPr>
        <w:ind w:left="9028" w:hanging="677"/>
      </w:pPr>
      <w:rPr>
        <w:rFonts w:hint="default"/>
        <w:lang w:val="en-US" w:eastAsia="en-US" w:bidi="en-US"/>
      </w:rPr>
    </w:lvl>
  </w:abstractNum>
  <w:abstractNum w:abstractNumId="16">
    <w:nsid w:val="329532AF"/>
    <w:multiLevelType w:val="hybridMultilevel"/>
    <w:tmpl w:val="41A00AB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
    <w:nsid w:val="3ABE49D7"/>
    <w:multiLevelType w:val="hybridMultilevel"/>
    <w:tmpl w:val="12D86628"/>
    <w:lvl w:ilvl="0" w:tplc="98E628F2">
      <w:start w:val="1"/>
      <w:numFmt w:val="lowerLetter"/>
      <w:lvlText w:val="(%1)"/>
      <w:lvlJc w:val="left"/>
      <w:pPr>
        <w:ind w:left="1528" w:hanging="677"/>
      </w:pPr>
      <w:rPr>
        <w:rFonts w:ascii="Arial" w:eastAsia="Arial" w:hAnsi="Arial" w:cs="Arial" w:hint="default"/>
        <w:w w:val="103"/>
        <w:sz w:val="20"/>
        <w:szCs w:val="20"/>
        <w:lang w:val="en-US" w:eastAsia="en-US" w:bidi="en-US"/>
      </w:rPr>
    </w:lvl>
    <w:lvl w:ilvl="1" w:tplc="3E269538">
      <w:start w:val="1"/>
      <w:numFmt w:val="decimal"/>
      <w:lvlText w:val="(%2)"/>
      <w:lvlJc w:val="left"/>
      <w:pPr>
        <w:ind w:left="2191" w:hanging="663"/>
      </w:pPr>
      <w:rPr>
        <w:rFonts w:hint="default"/>
        <w:w w:val="103"/>
        <w:lang w:val="en-US" w:eastAsia="en-US" w:bidi="en-US"/>
      </w:rPr>
    </w:lvl>
    <w:lvl w:ilvl="2" w:tplc="EAD0CA5E">
      <w:numFmt w:val="bullet"/>
      <w:lvlText w:val="•"/>
      <w:lvlJc w:val="left"/>
      <w:pPr>
        <w:ind w:left="3175" w:hanging="663"/>
      </w:pPr>
      <w:rPr>
        <w:rFonts w:hint="default"/>
        <w:lang w:val="en-US" w:eastAsia="en-US" w:bidi="en-US"/>
      </w:rPr>
    </w:lvl>
    <w:lvl w:ilvl="3" w:tplc="0BAE6164">
      <w:numFmt w:val="bullet"/>
      <w:lvlText w:val="•"/>
      <w:lvlJc w:val="left"/>
      <w:pPr>
        <w:ind w:left="4151" w:hanging="663"/>
      </w:pPr>
      <w:rPr>
        <w:rFonts w:hint="default"/>
        <w:lang w:val="en-US" w:eastAsia="en-US" w:bidi="en-US"/>
      </w:rPr>
    </w:lvl>
    <w:lvl w:ilvl="4" w:tplc="C566653A">
      <w:numFmt w:val="bullet"/>
      <w:lvlText w:val="•"/>
      <w:lvlJc w:val="left"/>
      <w:pPr>
        <w:ind w:left="5126" w:hanging="663"/>
      </w:pPr>
      <w:rPr>
        <w:rFonts w:hint="default"/>
        <w:lang w:val="en-US" w:eastAsia="en-US" w:bidi="en-US"/>
      </w:rPr>
    </w:lvl>
    <w:lvl w:ilvl="5" w:tplc="D91EF674">
      <w:numFmt w:val="bullet"/>
      <w:lvlText w:val="•"/>
      <w:lvlJc w:val="left"/>
      <w:pPr>
        <w:ind w:left="6102" w:hanging="663"/>
      </w:pPr>
      <w:rPr>
        <w:rFonts w:hint="default"/>
        <w:lang w:val="en-US" w:eastAsia="en-US" w:bidi="en-US"/>
      </w:rPr>
    </w:lvl>
    <w:lvl w:ilvl="6" w:tplc="7A80EFCC">
      <w:numFmt w:val="bullet"/>
      <w:lvlText w:val="•"/>
      <w:lvlJc w:val="left"/>
      <w:pPr>
        <w:ind w:left="7077" w:hanging="663"/>
      </w:pPr>
      <w:rPr>
        <w:rFonts w:hint="default"/>
        <w:lang w:val="en-US" w:eastAsia="en-US" w:bidi="en-US"/>
      </w:rPr>
    </w:lvl>
    <w:lvl w:ilvl="7" w:tplc="0A9659EE">
      <w:numFmt w:val="bullet"/>
      <w:lvlText w:val="•"/>
      <w:lvlJc w:val="left"/>
      <w:pPr>
        <w:ind w:left="8053" w:hanging="663"/>
      </w:pPr>
      <w:rPr>
        <w:rFonts w:hint="default"/>
        <w:lang w:val="en-US" w:eastAsia="en-US" w:bidi="en-US"/>
      </w:rPr>
    </w:lvl>
    <w:lvl w:ilvl="8" w:tplc="98127BB8">
      <w:numFmt w:val="bullet"/>
      <w:lvlText w:val="•"/>
      <w:lvlJc w:val="left"/>
      <w:pPr>
        <w:ind w:left="9028" w:hanging="663"/>
      </w:pPr>
      <w:rPr>
        <w:rFonts w:hint="default"/>
        <w:lang w:val="en-US" w:eastAsia="en-US" w:bidi="en-US"/>
      </w:rPr>
    </w:lvl>
  </w:abstractNum>
  <w:abstractNum w:abstractNumId="18">
    <w:nsid w:val="42AE4F76"/>
    <w:multiLevelType w:val="hybridMultilevel"/>
    <w:tmpl w:val="BB7CF58A"/>
    <w:lvl w:ilvl="0" w:tplc="7F7894BA">
      <w:start w:val="1"/>
      <w:numFmt w:val="lowerRoman"/>
      <w:lvlText w:val="%1)"/>
      <w:lvlJc w:val="left"/>
      <w:pPr>
        <w:ind w:left="1800" w:hanging="360"/>
      </w:pPr>
      <w:rPr>
        <w:rFonts w:ascii="Arial" w:eastAsia="Arial" w:hAnsi="Arial" w:cs="Arial" w:hint="default"/>
        <w:spacing w:val="-3"/>
        <w:w w:val="103"/>
        <w:sz w:val="20"/>
        <w:szCs w:val="20"/>
        <w:lang w:val="en-US" w:eastAsia="en-US" w:bidi="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8077880"/>
    <w:multiLevelType w:val="hybridMultilevel"/>
    <w:tmpl w:val="BB7CF58A"/>
    <w:lvl w:ilvl="0" w:tplc="7F7894BA">
      <w:start w:val="1"/>
      <w:numFmt w:val="lowerRoman"/>
      <w:lvlText w:val="%1)"/>
      <w:lvlJc w:val="left"/>
      <w:pPr>
        <w:ind w:left="1800" w:hanging="360"/>
      </w:pPr>
      <w:rPr>
        <w:rFonts w:ascii="Arial" w:eastAsia="Arial" w:hAnsi="Arial" w:cs="Arial" w:hint="default"/>
        <w:spacing w:val="-3"/>
        <w:w w:val="103"/>
        <w:sz w:val="20"/>
        <w:szCs w:val="20"/>
        <w:lang w:val="en-US" w:eastAsia="en-US" w:bidi="en-U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8215DAE"/>
    <w:multiLevelType w:val="hybridMultilevel"/>
    <w:tmpl w:val="A5145F4A"/>
    <w:lvl w:ilvl="0" w:tplc="1916E326">
      <w:start w:val="1"/>
      <w:numFmt w:val="lowerLetter"/>
      <w:lvlText w:val="(%1)"/>
      <w:lvlJc w:val="left"/>
      <w:pPr>
        <w:ind w:left="1724" w:hanging="322"/>
      </w:pPr>
      <w:rPr>
        <w:rFonts w:ascii="Arial" w:eastAsia="Arial" w:hAnsi="Arial" w:cs="Arial" w:hint="default"/>
        <w:w w:val="103"/>
        <w:sz w:val="20"/>
        <w:szCs w:val="20"/>
        <w:lang w:val="en-US" w:eastAsia="en-US" w:bidi="en-US"/>
      </w:rPr>
    </w:lvl>
    <w:lvl w:ilvl="1" w:tplc="D3064E3C">
      <w:numFmt w:val="bullet"/>
      <w:lvlText w:val="•"/>
      <w:lvlJc w:val="left"/>
      <w:pPr>
        <w:ind w:left="2744" w:hanging="322"/>
      </w:pPr>
      <w:rPr>
        <w:rFonts w:hint="default"/>
        <w:lang w:val="en-US" w:eastAsia="en-US" w:bidi="en-US"/>
      </w:rPr>
    </w:lvl>
    <w:lvl w:ilvl="2" w:tplc="B1B4D5D6">
      <w:numFmt w:val="bullet"/>
      <w:lvlText w:val="•"/>
      <w:lvlJc w:val="left"/>
      <w:pPr>
        <w:ind w:left="3756" w:hanging="322"/>
      </w:pPr>
      <w:rPr>
        <w:rFonts w:hint="default"/>
        <w:lang w:val="en-US" w:eastAsia="en-US" w:bidi="en-US"/>
      </w:rPr>
    </w:lvl>
    <w:lvl w:ilvl="3" w:tplc="0B2E4D14">
      <w:numFmt w:val="bullet"/>
      <w:lvlText w:val="•"/>
      <w:lvlJc w:val="left"/>
      <w:pPr>
        <w:ind w:left="4768" w:hanging="322"/>
      </w:pPr>
      <w:rPr>
        <w:rFonts w:hint="default"/>
        <w:lang w:val="en-US" w:eastAsia="en-US" w:bidi="en-US"/>
      </w:rPr>
    </w:lvl>
    <w:lvl w:ilvl="4" w:tplc="667C1BD4">
      <w:numFmt w:val="bullet"/>
      <w:lvlText w:val="•"/>
      <w:lvlJc w:val="left"/>
      <w:pPr>
        <w:ind w:left="5780" w:hanging="322"/>
      </w:pPr>
      <w:rPr>
        <w:rFonts w:hint="default"/>
        <w:lang w:val="en-US" w:eastAsia="en-US" w:bidi="en-US"/>
      </w:rPr>
    </w:lvl>
    <w:lvl w:ilvl="5" w:tplc="E9D428A0">
      <w:numFmt w:val="bullet"/>
      <w:lvlText w:val="•"/>
      <w:lvlJc w:val="left"/>
      <w:pPr>
        <w:ind w:left="6792" w:hanging="322"/>
      </w:pPr>
      <w:rPr>
        <w:rFonts w:hint="default"/>
        <w:lang w:val="en-US" w:eastAsia="en-US" w:bidi="en-US"/>
      </w:rPr>
    </w:lvl>
    <w:lvl w:ilvl="6" w:tplc="E668BA64">
      <w:numFmt w:val="bullet"/>
      <w:lvlText w:val="•"/>
      <w:lvlJc w:val="left"/>
      <w:pPr>
        <w:ind w:left="7804" w:hanging="322"/>
      </w:pPr>
      <w:rPr>
        <w:rFonts w:hint="default"/>
        <w:lang w:val="en-US" w:eastAsia="en-US" w:bidi="en-US"/>
      </w:rPr>
    </w:lvl>
    <w:lvl w:ilvl="7" w:tplc="3DE85FA6">
      <w:numFmt w:val="bullet"/>
      <w:lvlText w:val="•"/>
      <w:lvlJc w:val="left"/>
      <w:pPr>
        <w:ind w:left="8816" w:hanging="322"/>
      </w:pPr>
      <w:rPr>
        <w:rFonts w:hint="default"/>
        <w:lang w:val="en-US" w:eastAsia="en-US" w:bidi="en-US"/>
      </w:rPr>
    </w:lvl>
    <w:lvl w:ilvl="8" w:tplc="D3645498">
      <w:numFmt w:val="bullet"/>
      <w:lvlText w:val="•"/>
      <w:lvlJc w:val="left"/>
      <w:pPr>
        <w:ind w:left="9828" w:hanging="322"/>
      </w:pPr>
      <w:rPr>
        <w:rFonts w:hint="default"/>
        <w:lang w:val="en-US" w:eastAsia="en-US" w:bidi="en-US"/>
      </w:rPr>
    </w:lvl>
  </w:abstractNum>
  <w:abstractNum w:abstractNumId="21">
    <w:nsid w:val="4BC80D16"/>
    <w:multiLevelType w:val="hybridMultilevel"/>
    <w:tmpl w:val="C936D758"/>
    <w:lvl w:ilvl="0" w:tplc="04090013">
      <w:start w:val="1"/>
      <w:numFmt w:val="upperRoman"/>
      <w:lvlText w:val="%1."/>
      <w:lvlJc w:val="right"/>
      <w:pPr>
        <w:ind w:left="1783" w:hanging="255"/>
      </w:pPr>
      <w:rPr>
        <w:rFonts w:hint="default"/>
        <w:w w:val="103"/>
        <w:sz w:val="18"/>
        <w:szCs w:val="18"/>
        <w:lang w:val="en-US" w:eastAsia="en-US" w:bidi="en-US"/>
      </w:rPr>
    </w:lvl>
    <w:lvl w:ilvl="1" w:tplc="E6223568">
      <w:numFmt w:val="bullet"/>
      <w:lvlText w:val="•"/>
      <w:lvlJc w:val="left"/>
      <w:pPr>
        <w:ind w:left="2700" w:hanging="255"/>
      </w:pPr>
      <w:rPr>
        <w:rFonts w:hint="default"/>
        <w:lang w:val="en-US" w:eastAsia="en-US" w:bidi="en-US"/>
      </w:rPr>
    </w:lvl>
    <w:lvl w:ilvl="2" w:tplc="6630CF68">
      <w:numFmt w:val="bullet"/>
      <w:lvlText w:val="•"/>
      <w:lvlJc w:val="left"/>
      <w:pPr>
        <w:ind w:left="3620" w:hanging="255"/>
      </w:pPr>
      <w:rPr>
        <w:rFonts w:hint="default"/>
        <w:lang w:val="en-US" w:eastAsia="en-US" w:bidi="en-US"/>
      </w:rPr>
    </w:lvl>
    <w:lvl w:ilvl="3" w:tplc="4ABC76D4">
      <w:numFmt w:val="bullet"/>
      <w:lvlText w:val="•"/>
      <w:lvlJc w:val="left"/>
      <w:pPr>
        <w:ind w:left="4540" w:hanging="255"/>
      </w:pPr>
      <w:rPr>
        <w:rFonts w:hint="default"/>
        <w:lang w:val="en-US" w:eastAsia="en-US" w:bidi="en-US"/>
      </w:rPr>
    </w:lvl>
    <w:lvl w:ilvl="4" w:tplc="15B64954">
      <w:numFmt w:val="bullet"/>
      <w:lvlText w:val="•"/>
      <w:lvlJc w:val="left"/>
      <w:pPr>
        <w:ind w:left="5460" w:hanging="255"/>
      </w:pPr>
      <w:rPr>
        <w:rFonts w:hint="default"/>
        <w:lang w:val="en-US" w:eastAsia="en-US" w:bidi="en-US"/>
      </w:rPr>
    </w:lvl>
    <w:lvl w:ilvl="5" w:tplc="7BE0C860">
      <w:numFmt w:val="bullet"/>
      <w:lvlText w:val="•"/>
      <w:lvlJc w:val="left"/>
      <w:pPr>
        <w:ind w:left="6380" w:hanging="255"/>
      </w:pPr>
      <w:rPr>
        <w:rFonts w:hint="default"/>
        <w:lang w:val="en-US" w:eastAsia="en-US" w:bidi="en-US"/>
      </w:rPr>
    </w:lvl>
    <w:lvl w:ilvl="6" w:tplc="A972EC42">
      <w:numFmt w:val="bullet"/>
      <w:lvlText w:val="•"/>
      <w:lvlJc w:val="left"/>
      <w:pPr>
        <w:ind w:left="7300" w:hanging="255"/>
      </w:pPr>
      <w:rPr>
        <w:rFonts w:hint="default"/>
        <w:lang w:val="en-US" w:eastAsia="en-US" w:bidi="en-US"/>
      </w:rPr>
    </w:lvl>
    <w:lvl w:ilvl="7" w:tplc="49E0A848">
      <w:numFmt w:val="bullet"/>
      <w:lvlText w:val="•"/>
      <w:lvlJc w:val="left"/>
      <w:pPr>
        <w:ind w:left="8220" w:hanging="255"/>
      </w:pPr>
      <w:rPr>
        <w:rFonts w:hint="default"/>
        <w:lang w:val="en-US" w:eastAsia="en-US" w:bidi="en-US"/>
      </w:rPr>
    </w:lvl>
    <w:lvl w:ilvl="8" w:tplc="491C1254">
      <w:numFmt w:val="bullet"/>
      <w:lvlText w:val="•"/>
      <w:lvlJc w:val="left"/>
      <w:pPr>
        <w:ind w:left="9140" w:hanging="255"/>
      </w:pPr>
      <w:rPr>
        <w:rFonts w:hint="default"/>
        <w:lang w:val="en-US" w:eastAsia="en-US" w:bidi="en-US"/>
      </w:rPr>
    </w:lvl>
  </w:abstractNum>
  <w:abstractNum w:abstractNumId="22">
    <w:nsid w:val="4DE16E50"/>
    <w:multiLevelType w:val="hybridMultilevel"/>
    <w:tmpl w:val="9288E320"/>
    <w:lvl w:ilvl="0" w:tplc="40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4DF46127"/>
    <w:multiLevelType w:val="hybridMultilevel"/>
    <w:tmpl w:val="105E33CC"/>
    <w:lvl w:ilvl="0" w:tplc="40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27D5534"/>
    <w:multiLevelType w:val="multilevel"/>
    <w:tmpl w:val="4106D96C"/>
    <w:lvl w:ilvl="0">
      <w:start w:val="4"/>
      <w:numFmt w:val="decimal"/>
      <w:lvlText w:val="%1"/>
      <w:lvlJc w:val="left"/>
      <w:pPr>
        <w:ind w:left="1660" w:hanging="809"/>
      </w:pPr>
      <w:rPr>
        <w:rFonts w:hint="default"/>
        <w:lang w:val="en-US" w:eastAsia="en-US" w:bidi="en-US"/>
      </w:rPr>
    </w:lvl>
    <w:lvl w:ilvl="1">
      <w:start w:val="1"/>
      <w:numFmt w:val="decimal"/>
      <w:lvlText w:val="%1.%2"/>
      <w:lvlJc w:val="left"/>
      <w:pPr>
        <w:ind w:left="1660" w:hanging="809"/>
      </w:pPr>
      <w:rPr>
        <w:rFonts w:hint="default"/>
        <w:lang w:val="en-US" w:eastAsia="en-US" w:bidi="en-US"/>
      </w:rPr>
    </w:lvl>
    <w:lvl w:ilvl="2">
      <w:start w:val="1"/>
      <w:numFmt w:val="decimal"/>
      <w:lvlText w:val="%1.%2.%3"/>
      <w:lvlJc w:val="left"/>
      <w:pPr>
        <w:ind w:left="1660" w:hanging="809"/>
      </w:pPr>
      <w:rPr>
        <w:rFonts w:hint="default"/>
        <w:lang w:val="en-US" w:eastAsia="en-US" w:bidi="en-US"/>
      </w:rPr>
    </w:lvl>
    <w:lvl w:ilvl="3">
      <w:start w:val="10"/>
      <w:numFmt w:val="decimal"/>
      <w:lvlText w:val="%1.%2.%3.%4"/>
      <w:lvlJc w:val="left"/>
      <w:pPr>
        <w:ind w:left="1660" w:hanging="809"/>
      </w:pPr>
      <w:rPr>
        <w:rFonts w:ascii="Arial" w:eastAsia="Arial" w:hAnsi="Arial" w:cs="Arial" w:hint="default"/>
        <w:b/>
        <w:bCs/>
        <w:spacing w:val="-3"/>
        <w:w w:val="103"/>
        <w:sz w:val="20"/>
        <w:szCs w:val="20"/>
        <w:lang w:val="en-US" w:eastAsia="en-US" w:bidi="en-US"/>
      </w:rPr>
    </w:lvl>
    <w:lvl w:ilvl="4">
      <w:start w:val="1"/>
      <w:numFmt w:val="lowerLetter"/>
      <w:lvlText w:val="(%5)"/>
      <w:lvlJc w:val="left"/>
      <w:pPr>
        <w:ind w:left="1528" w:hanging="339"/>
      </w:pPr>
      <w:rPr>
        <w:rFonts w:ascii="Arial" w:eastAsia="Arial" w:hAnsi="Arial" w:cs="Arial" w:hint="default"/>
        <w:w w:val="103"/>
        <w:sz w:val="20"/>
        <w:szCs w:val="20"/>
        <w:lang w:val="en-US" w:eastAsia="en-US" w:bidi="en-US"/>
      </w:rPr>
    </w:lvl>
    <w:lvl w:ilvl="5">
      <w:numFmt w:val="bullet"/>
      <w:lvlText w:val="•"/>
      <w:lvlJc w:val="left"/>
      <w:pPr>
        <w:ind w:left="5802" w:hanging="339"/>
      </w:pPr>
      <w:rPr>
        <w:rFonts w:hint="default"/>
        <w:lang w:val="en-US" w:eastAsia="en-US" w:bidi="en-US"/>
      </w:rPr>
    </w:lvl>
    <w:lvl w:ilvl="6">
      <w:numFmt w:val="bullet"/>
      <w:lvlText w:val="•"/>
      <w:lvlJc w:val="left"/>
      <w:pPr>
        <w:ind w:left="6837" w:hanging="339"/>
      </w:pPr>
      <w:rPr>
        <w:rFonts w:hint="default"/>
        <w:lang w:val="en-US" w:eastAsia="en-US" w:bidi="en-US"/>
      </w:rPr>
    </w:lvl>
    <w:lvl w:ilvl="7">
      <w:numFmt w:val="bullet"/>
      <w:lvlText w:val="•"/>
      <w:lvlJc w:val="left"/>
      <w:pPr>
        <w:ind w:left="7873" w:hanging="339"/>
      </w:pPr>
      <w:rPr>
        <w:rFonts w:hint="default"/>
        <w:lang w:val="en-US" w:eastAsia="en-US" w:bidi="en-US"/>
      </w:rPr>
    </w:lvl>
    <w:lvl w:ilvl="8">
      <w:numFmt w:val="bullet"/>
      <w:lvlText w:val="•"/>
      <w:lvlJc w:val="left"/>
      <w:pPr>
        <w:ind w:left="8908" w:hanging="339"/>
      </w:pPr>
      <w:rPr>
        <w:rFonts w:hint="default"/>
        <w:lang w:val="en-US" w:eastAsia="en-US" w:bidi="en-US"/>
      </w:rPr>
    </w:lvl>
  </w:abstractNum>
  <w:abstractNum w:abstractNumId="25">
    <w:nsid w:val="538602D6"/>
    <w:multiLevelType w:val="hybridMultilevel"/>
    <w:tmpl w:val="F23A4A08"/>
    <w:lvl w:ilvl="0" w:tplc="791CBE8C">
      <w:start w:val="1"/>
      <w:numFmt w:val="lowerLetter"/>
      <w:lvlText w:val="(%1)"/>
      <w:lvlJc w:val="left"/>
      <w:pPr>
        <w:ind w:left="1528" w:hanging="677"/>
      </w:pPr>
      <w:rPr>
        <w:rFonts w:ascii="Arial" w:eastAsia="Arial" w:hAnsi="Arial" w:cs="Arial" w:hint="default"/>
        <w:w w:val="103"/>
        <w:sz w:val="20"/>
        <w:szCs w:val="20"/>
        <w:lang w:val="en-US" w:eastAsia="en-US" w:bidi="en-US"/>
      </w:rPr>
    </w:lvl>
    <w:lvl w:ilvl="1" w:tplc="9CB20818">
      <w:start w:val="1"/>
      <w:numFmt w:val="decimal"/>
      <w:lvlText w:val="(%2)"/>
      <w:lvlJc w:val="left"/>
      <w:pPr>
        <w:ind w:left="2205" w:hanging="677"/>
      </w:pPr>
      <w:rPr>
        <w:rFonts w:ascii="Times New Roman" w:eastAsia="Times New Roman" w:hAnsi="Times New Roman" w:cs="Times New Roman" w:hint="default"/>
        <w:spacing w:val="-1"/>
        <w:w w:val="103"/>
        <w:sz w:val="20"/>
        <w:szCs w:val="20"/>
        <w:lang w:val="en-US" w:eastAsia="en-US" w:bidi="en-US"/>
      </w:rPr>
    </w:lvl>
    <w:lvl w:ilvl="2" w:tplc="EE3E45EE">
      <w:numFmt w:val="bullet"/>
      <w:lvlText w:val="•"/>
      <w:lvlJc w:val="left"/>
      <w:pPr>
        <w:ind w:left="3175" w:hanging="677"/>
      </w:pPr>
      <w:rPr>
        <w:rFonts w:hint="default"/>
        <w:lang w:val="en-US" w:eastAsia="en-US" w:bidi="en-US"/>
      </w:rPr>
    </w:lvl>
    <w:lvl w:ilvl="3" w:tplc="4754F604">
      <w:numFmt w:val="bullet"/>
      <w:lvlText w:val="•"/>
      <w:lvlJc w:val="left"/>
      <w:pPr>
        <w:ind w:left="4151" w:hanging="677"/>
      </w:pPr>
      <w:rPr>
        <w:rFonts w:hint="default"/>
        <w:lang w:val="en-US" w:eastAsia="en-US" w:bidi="en-US"/>
      </w:rPr>
    </w:lvl>
    <w:lvl w:ilvl="4" w:tplc="A198E7B6">
      <w:numFmt w:val="bullet"/>
      <w:lvlText w:val="•"/>
      <w:lvlJc w:val="left"/>
      <w:pPr>
        <w:ind w:left="5126" w:hanging="677"/>
      </w:pPr>
      <w:rPr>
        <w:rFonts w:hint="default"/>
        <w:lang w:val="en-US" w:eastAsia="en-US" w:bidi="en-US"/>
      </w:rPr>
    </w:lvl>
    <w:lvl w:ilvl="5" w:tplc="E92850CC">
      <w:numFmt w:val="bullet"/>
      <w:lvlText w:val="•"/>
      <w:lvlJc w:val="left"/>
      <w:pPr>
        <w:ind w:left="6102" w:hanging="677"/>
      </w:pPr>
      <w:rPr>
        <w:rFonts w:hint="default"/>
        <w:lang w:val="en-US" w:eastAsia="en-US" w:bidi="en-US"/>
      </w:rPr>
    </w:lvl>
    <w:lvl w:ilvl="6" w:tplc="2900299E">
      <w:numFmt w:val="bullet"/>
      <w:lvlText w:val="•"/>
      <w:lvlJc w:val="left"/>
      <w:pPr>
        <w:ind w:left="7077" w:hanging="677"/>
      </w:pPr>
      <w:rPr>
        <w:rFonts w:hint="default"/>
        <w:lang w:val="en-US" w:eastAsia="en-US" w:bidi="en-US"/>
      </w:rPr>
    </w:lvl>
    <w:lvl w:ilvl="7" w:tplc="DD1C1AC0">
      <w:numFmt w:val="bullet"/>
      <w:lvlText w:val="•"/>
      <w:lvlJc w:val="left"/>
      <w:pPr>
        <w:ind w:left="8053" w:hanging="677"/>
      </w:pPr>
      <w:rPr>
        <w:rFonts w:hint="default"/>
        <w:lang w:val="en-US" w:eastAsia="en-US" w:bidi="en-US"/>
      </w:rPr>
    </w:lvl>
    <w:lvl w:ilvl="8" w:tplc="85F81396">
      <w:numFmt w:val="bullet"/>
      <w:lvlText w:val="•"/>
      <w:lvlJc w:val="left"/>
      <w:pPr>
        <w:ind w:left="9028" w:hanging="677"/>
      </w:pPr>
      <w:rPr>
        <w:rFonts w:hint="default"/>
        <w:lang w:val="en-US" w:eastAsia="en-US" w:bidi="en-US"/>
      </w:rPr>
    </w:lvl>
  </w:abstractNum>
  <w:abstractNum w:abstractNumId="26">
    <w:nsid w:val="55D7547F"/>
    <w:multiLevelType w:val="hybridMultilevel"/>
    <w:tmpl w:val="94703782"/>
    <w:lvl w:ilvl="0" w:tplc="04090001">
      <w:start w:val="1"/>
      <w:numFmt w:val="bullet"/>
      <w:lvlText w:val=""/>
      <w:lvlJc w:val="left"/>
      <w:pPr>
        <w:ind w:left="2248" w:hanging="360"/>
      </w:pPr>
      <w:rPr>
        <w:rFonts w:ascii="Symbol" w:hAnsi="Symbol" w:hint="default"/>
      </w:rPr>
    </w:lvl>
    <w:lvl w:ilvl="1" w:tplc="04090003" w:tentative="1">
      <w:start w:val="1"/>
      <w:numFmt w:val="bullet"/>
      <w:lvlText w:val="o"/>
      <w:lvlJc w:val="left"/>
      <w:pPr>
        <w:ind w:left="2968" w:hanging="360"/>
      </w:pPr>
      <w:rPr>
        <w:rFonts w:ascii="Courier New" w:hAnsi="Courier New" w:cs="Courier New" w:hint="default"/>
      </w:rPr>
    </w:lvl>
    <w:lvl w:ilvl="2" w:tplc="04090005" w:tentative="1">
      <w:start w:val="1"/>
      <w:numFmt w:val="bullet"/>
      <w:lvlText w:val=""/>
      <w:lvlJc w:val="left"/>
      <w:pPr>
        <w:ind w:left="3688" w:hanging="360"/>
      </w:pPr>
      <w:rPr>
        <w:rFonts w:ascii="Wingdings" w:hAnsi="Wingdings" w:hint="default"/>
      </w:rPr>
    </w:lvl>
    <w:lvl w:ilvl="3" w:tplc="04090001" w:tentative="1">
      <w:start w:val="1"/>
      <w:numFmt w:val="bullet"/>
      <w:lvlText w:val=""/>
      <w:lvlJc w:val="left"/>
      <w:pPr>
        <w:ind w:left="4408" w:hanging="360"/>
      </w:pPr>
      <w:rPr>
        <w:rFonts w:ascii="Symbol" w:hAnsi="Symbol" w:hint="default"/>
      </w:rPr>
    </w:lvl>
    <w:lvl w:ilvl="4" w:tplc="04090003" w:tentative="1">
      <w:start w:val="1"/>
      <w:numFmt w:val="bullet"/>
      <w:lvlText w:val="o"/>
      <w:lvlJc w:val="left"/>
      <w:pPr>
        <w:ind w:left="5128" w:hanging="360"/>
      </w:pPr>
      <w:rPr>
        <w:rFonts w:ascii="Courier New" w:hAnsi="Courier New" w:cs="Courier New" w:hint="default"/>
      </w:rPr>
    </w:lvl>
    <w:lvl w:ilvl="5" w:tplc="04090005" w:tentative="1">
      <w:start w:val="1"/>
      <w:numFmt w:val="bullet"/>
      <w:lvlText w:val=""/>
      <w:lvlJc w:val="left"/>
      <w:pPr>
        <w:ind w:left="5848" w:hanging="360"/>
      </w:pPr>
      <w:rPr>
        <w:rFonts w:ascii="Wingdings" w:hAnsi="Wingdings" w:hint="default"/>
      </w:rPr>
    </w:lvl>
    <w:lvl w:ilvl="6" w:tplc="04090001" w:tentative="1">
      <w:start w:val="1"/>
      <w:numFmt w:val="bullet"/>
      <w:lvlText w:val=""/>
      <w:lvlJc w:val="left"/>
      <w:pPr>
        <w:ind w:left="6568" w:hanging="360"/>
      </w:pPr>
      <w:rPr>
        <w:rFonts w:ascii="Symbol" w:hAnsi="Symbol" w:hint="default"/>
      </w:rPr>
    </w:lvl>
    <w:lvl w:ilvl="7" w:tplc="04090003" w:tentative="1">
      <w:start w:val="1"/>
      <w:numFmt w:val="bullet"/>
      <w:lvlText w:val="o"/>
      <w:lvlJc w:val="left"/>
      <w:pPr>
        <w:ind w:left="7288" w:hanging="360"/>
      </w:pPr>
      <w:rPr>
        <w:rFonts w:ascii="Courier New" w:hAnsi="Courier New" w:cs="Courier New" w:hint="default"/>
      </w:rPr>
    </w:lvl>
    <w:lvl w:ilvl="8" w:tplc="04090005" w:tentative="1">
      <w:start w:val="1"/>
      <w:numFmt w:val="bullet"/>
      <w:lvlText w:val=""/>
      <w:lvlJc w:val="left"/>
      <w:pPr>
        <w:ind w:left="8008" w:hanging="360"/>
      </w:pPr>
      <w:rPr>
        <w:rFonts w:ascii="Wingdings" w:hAnsi="Wingdings" w:hint="default"/>
      </w:rPr>
    </w:lvl>
  </w:abstractNum>
  <w:abstractNum w:abstractNumId="27">
    <w:nsid w:val="562223D2"/>
    <w:multiLevelType w:val="hybridMultilevel"/>
    <w:tmpl w:val="C936D758"/>
    <w:lvl w:ilvl="0" w:tplc="04090013">
      <w:start w:val="1"/>
      <w:numFmt w:val="upperRoman"/>
      <w:lvlText w:val="%1."/>
      <w:lvlJc w:val="right"/>
      <w:pPr>
        <w:ind w:left="1783" w:hanging="255"/>
      </w:pPr>
      <w:rPr>
        <w:rFonts w:hint="default"/>
        <w:w w:val="103"/>
        <w:sz w:val="18"/>
        <w:szCs w:val="18"/>
        <w:lang w:val="en-US" w:eastAsia="en-US" w:bidi="en-US"/>
      </w:rPr>
    </w:lvl>
    <w:lvl w:ilvl="1" w:tplc="E6223568">
      <w:numFmt w:val="bullet"/>
      <w:lvlText w:val="•"/>
      <w:lvlJc w:val="left"/>
      <w:pPr>
        <w:ind w:left="2700" w:hanging="255"/>
      </w:pPr>
      <w:rPr>
        <w:rFonts w:hint="default"/>
        <w:lang w:val="en-US" w:eastAsia="en-US" w:bidi="en-US"/>
      </w:rPr>
    </w:lvl>
    <w:lvl w:ilvl="2" w:tplc="6630CF68">
      <w:numFmt w:val="bullet"/>
      <w:lvlText w:val="•"/>
      <w:lvlJc w:val="left"/>
      <w:pPr>
        <w:ind w:left="3620" w:hanging="255"/>
      </w:pPr>
      <w:rPr>
        <w:rFonts w:hint="default"/>
        <w:lang w:val="en-US" w:eastAsia="en-US" w:bidi="en-US"/>
      </w:rPr>
    </w:lvl>
    <w:lvl w:ilvl="3" w:tplc="4ABC76D4">
      <w:numFmt w:val="bullet"/>
      <w:lvlText w:val="•"/>
      <w:lvlJc w:val="left"/>
      <w:pPr>
        <w:ind w:left="4540" w:hanging="255"/>
      </w:pPr>
      <w:rPr>
        <w:rFonts w:hint="default"/>
        <w:lang w:val="en-US" w:eastAsia="en-US" w:bidi="en-US"/>
      </w:rPr>
    </w:lvl>
    <w:lvl w:ilvl="4" w:tplc="15B64954">
      <w:numFmt w:val="bullet"/>
      <w:lvlText w:val="•"/>
      <w:lvlJc w:val="left"/>
      <w:pPr>
        <w:ind w:left="5460" w:hanging="255"/>
      </w:pPr>
      <w:rPr>
        <w:rFonts w:hint="default"/>
        <w:lang w:val="en-US" w:eastAsia="en-US" w:bidi="en-US"/>
      </w:rPr>
    </w:lvl>
    <w:lvl w:ilvl="5" w:tplc="7BE0C860">
      <w:numFmt w:val="bullet"/>
      <w:lvlText w:val="•"/>
      <w:lvlJc w:val="left"/>
      <w:pPr>
        <w:ind w:left="6380" w:hanging="255"/>
      </w:pPr>
      <w:rPr>
        <w:rFonts w:hint="default"/>
        <w:lang w:val="en-US" w:eastAsia="en-US" w:bidi="en-US"/>
      </w:rPr>
    </w:lvl>
    <w:lvl w:ilvl="6" w:tplc="A972EC42">
      <w:numFmt w:val="bullet"/>
      <w:lvlText w:val="•"/>
      <w:lvlJc w:val="left"/>
      <w:pPr>
        <w:ind w:left="7300" w:hanging="255"/>
      </w:pPr>
      <w:rPr>
        <w:rFonts w:hint="default"/>
        <w:lang w:val="en-US" w:eastAsia="en-US" w:bidi="en-US"/>
      </w:rPr>
    </w:lvl>
    <w:lvl w:ilvl="7" w:tplc="49E0A848">
      <w:numFmt w:val="bullet"/>
      <w:lvlText w:val="•"/>
      <w:lvlJc w:val="left"/>
      <w:pPr>
        <w:ind w:left="8220" w:hanging="255"/>
      </w:pPr>
      <w:rPr>
        <w:rFonts w:hint="default"/>
        <w:lang w:val="en-US" w:eastAsia="en-US" w:bidi="en-US"/>
      </w:rPr>
    </w:lvl>
    <w:lvl w:ilvl="8" w:tplc="491C1254">
      <w:numFmt w:val="bullet"/>
      <w:lvlText w:val="•"/>
      <w:lvlJc w:val="left"/>
      <w:pPr>
        <w:ind w:left="9140" w:hanging="255"/>
      </w:pPr>
      <w:rPr>
        <w:rFonts w:hint="default"/>
        <w:lang w:val="en-US" w:eastAsia="en-US" w:bidi="en-US"/>
      </w:rPr>
    </w:lvl>
  </w:abstractNum>
  <w:abstractNum w:abstractNumId="28">
    <w:nsid w:val="57540068"/>
    <w:multiLevelType w:val="singleLevel"/>
    <w:tmpl w:val="8D1CD0BA"/>
    <w:lvl w:ilvl="0">
      <w:start w:val="1"/>
      <w:numFmt w:val="lowerLetter"/>
      <w:lvlText w:val="%1)"/>
      <w:lvlJc w:val="left"/>
      <w:pPr>
        <w:ind w:left="720" w:hanging="360"/>
      </w:pPr>
      <w:rPr>
        <w:rFonts w:hint="default"/>
        <w:b w:val="0"/>
        <w:bCs w:val="0"/>
      </w:rPr>
    </w:lvl>
  </w:abstractNum>
  <w:abstractNum w:abstractNumId="29">
    <w:nsid w:val="593626B3"/>
    <w:multiLevelType w:val="hybridMultilevel"/>
    <w:tmpl w:val="B9F47E38"/>
    <w:lvl w:ilvl="0" w:tplc="7EE23DE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CA45647"/>
    <w:multiLevelType w:val="multilevel"/>
    <w:tmpl w:val="CA4EB0DA"/>
    <w:lvl w:ilvl="0">
      <w:start w:val="4"/>
      <w:numFmt w:val="decimal"/>
      <w:lvlText w:val="%1"/>
      <w:lvlJc w:val="left"/>
      <w:pPr>
        <w:ind w:left="1716" w:hanging="865"/>
      </w:pPr>
      <w:rPr>
        <w:rFonts w:hint="default"/>
        <w:lang w:val="en-US" w:eastAsia="en-US" w:bidi="en-US"/>
      </w:rPr>
    </w:lvl>
    <w:lvl w:ilvl="1">
      <w:start w:val="1"/>
      <w:numFmt w:val="decimal"/>
      <w:lvlText w:val="%1.%2"/>
      <w:lvlJc w:val="left"/>
      <w:pPr>
        <w:ind w:left="1716" w:hanging="865"/>
      </w:pPr>
      <w:rPr>
        <w:rFonts w:ascii="Arial" w:eastAsia="Arial" w:hAnsi="Arial" w:cs="Arial" w:hint="default"/>
        <w:b/>
        <w:bCs/>
        <w:w w:val="103"/>
        <w:sz w:val="20"/>
        <w:szCs w:val="20"/>
        <w:lang w:val="en-US" w:eastAsia="en-US" w:bidi="en-US"/>
      </w:rPr>
    </w:lvl>
    <w:lvl w:ilvl="2">
      <w:start w:val="1"/>
      <w:numFmt w:val="decimal"/>
      <w:lvlText w:val="%1.%2.%3"/>
      <w:lvlJc w:val="left"/>
      <w:pPr>
        <w:ind w:left="1716" w:hanging="865"/>
      </w:pPr>
      <w:rPr>
        <w:rFonts w:ascii="Arial" w:eastAsia="Arial" w:hAnsi="Arial" w:cs="Arial" w:hint="default"/>
        <w:b/>
        <w:bCs/>
        <w:w w:val="103"/>
        <w:sz w:val="20"/>
        <w:szCs w:val="20"/>
        <w:lang w:val="en-US" w:eastAsia="en-US" w:bidi="en-US"/>
      </w:rPr>
    </w:lvl>
    <w:lvl w:ilvl="3">
      <w:start w:val="1"/>
      <w:numFmt w:val="lowerLetter"/>
      <w:lvlText w:val="(%4)"/>
      <w:lvlJc w:val="left"/>
      <w:pPr>
        <w:ind w:left="1795" w:hanging="677"/>
      </w:pPr>
      <w:rPr>
        <w:rFonts w:ascii="Arial" w:eastAsia="Arial" w:hAnsi="Arial" w:cs="Arial" w:hint="default"/>
        <w:w w:val="103"/>
        <w:sz w:val="20"/>
        <w:szCs w:val="20"/>
        <w:lang w:val="en-US" w:eastAsia="en-US" w:bidi="en-US"/>
      </w:rPr>
    </w:lvl>
    <w:lvl w:ilvl="4">
      <w:start w:val="1"/>
      <w:numFmt w:val="lowerRoman"/>
      <w:lvlText w:val="(%5)"/>
      <w:lvlJc w:val="left"/>
      <w:pPr>
        <w:ind w:left="2075" w:hanging="548"/>
      </w:pPr>
      <w:rPr>
        <w:rFonts w:ascii="Arial" w:eastAsia="Arial" w:hAnsi="Arial" w:cs="Arial" w:hint="default"/>
        <w:spacing w:val="-1"/>
        <w:w w:val="103"/>
        <w:sz w:val="20"/>
        <w:szCs w:val="20"/>
        <w:lang w:val="en-US" w:eastAsia="en-US" w:bidi="en-US"/>
      </w:rPr>
    </w:lvl>
    <w:lvl w:ilvl="5">
      <w:numFmt w:val="bullet"/>
      <w:lvlText w:val=""/>
      <w:lvlJc w:val="left"/>
      <w:pPr>
        <w:ind w:left="2450" w:hanging="339"/>
      </w:pPr>
      <w:rPr>
        <w:rFonts w:ascii="Symbol" w:eastAsia="Symbol" w:hAnsi="Symbol" w:cs="Symbol" w:hint="default"/>
        <w:w w:val="103"/>
        <w:sz w:val="20"/>
        <w:szCs w:val="20"/>
        <w:lang w:val="en-US" w:eastAsia="en-US" w:bidi="en-US"/>
      </w:rPr>
    </w:lvl>
    <w:lvl w:ilvl="6">
      <w:numFmt w:val="bullet"/>
      <w:lvlText w:val="•"/>
      <w:lvlJc w:val="left"/>
      <w:pPr>
        <w:ind w:left="5300" w:hanging="339"/>
      </w:pPr>
      <w:rPr>
        <w:rFonts w:hint="default"/>
        <w:lang w:val="en-US" w:eastAsia="en-US" w:bidi="en-US"/>
      </w:rPr>
    </w:lvl>
    <w:lvl w:ilvl="7">
      <w:numFmt w:val="bullet"/>
      <w:lvlText w:val="•"/>
      <w:lvlJc w:val="left"/>
      <w:pPr>
        <w:ind w:left="6720" w:hanging="339"/>
      </w:pPr>
      <w:rPr>
        <w:rFonts w:hint="default"/>
        <w:lang w:val="en-US" w:eastAsia="en-US" w:bidi="en-US"/>
      </w:rPr>
    </w:lvl>
    <w:lvl w:ilvl="8">
      <w:numFmt w:val="bullet"/>
      <w:lvlText w:val="•"/>
      <w:lvlJc w:val="left"/>
      <w:pPr>
        <w:ind w:left="8140" w:hanging="339"/>
      </w:pPr>
      <w:rPr>
        <w:rFonts w:hint="default"/>
        <w:lang w:val="en-US" w:eastAsia="en-US" w:bidi="en-US"/>
      </w:rPr>
    </w:lvl>
  </w:abstractNum>
  <w:abstractNum w:abstractNumId="31">
    <w:nsid w:val="5EEE20FA"/>
    <w:multiLevelType w:val="hybridMultilevel"/>
    <w:tmpl w:val="C936D758"/>
    <w:lvl w:ilvl="0" w:tplc="04090013">
      <w:start w:val="1"/>
      <w:numFmt w:val="upperRoman"/>
      <w:lvlText w:val="%1."/>
      <w:lvlJc w:val="right"/>
      <w:pPr>
        <w:ind w:left="1783" w:hanging="255"/>
      </w:pPr>
      <w:rPr>
        <w:rFonts w:hint="default"/>
        <w:w w:val="103"/>
        <w:sz w:val="18"/>
        <w:szCs w:val="18"/>
        <w:lang w:val="en-US" w:eastAsia="en-US" w:bidi="en-US"/>
      </w:rPr>
    </w:lvl>
    <w:lvl w:ilvl="1" w:tplc="E6223568">
      <w:numFmt w:val="bullet"/>
      <w:lvlText w:val="•"/>
      <w:lvlJc w:val="left"/>
      <w:pPr>
        <w:ind w:left="2700" w:hanging="255"/>
      </w:pPr>
      <w:rPr>
        <w:rFonts w:hint="default"/>
        <w:lang w:val="en-US" w:eastAsia="en-US" w:bidi="en-US"/>
      </w:rPr>
    </w:lvl>
    <w:lvl w:ilvl="2" w:tplc="6630CF68">
      <w:numFmt w:val="bullet"/>
      <w:lvlText w:val="•"/>
      <w:lvlJc w:val="left"/>
      <w:pPr>
        <w:ind w:left="3620" w:hanging="255"/>
      </w:pPr>
      <w:rPr>
        <w:rFonts w:hint="default"/>
        <w:lang w:val="en-US" w:eastAsia="en-US" w:bidi="en-US"/>
      </w:rPr>
    </w:lvl>
    <w:lvl w:ilvl="3" w:tplc="4ABC76D4">
      <w:numFmt w:val="bullet"/>
      <w:lvlText w:val="•"/>
      <w:lvlJc w:val="left"/>
      <w:pPr>
        <w:ind w:left="4540" w:hanging="255"/>
      </w:pPr>
      <w:rPr>
        <w:rFonts w:hint="default"/>
        <w:lang w:val="en-US" w:eastAsia="en-US" w:bidi="en-US"/>
      </w:rPr>
    </w:lvl>
    <w:lvl w:ilvl="4" w:tplc="15B64954">
      <w:numFmt w:val="bullet"/>
      <w:lvlText w:val="•"/>
      <w:lvlJc w:val="left"/>
      <w:pPr>
        <w:ind w:left="5460" w:hanging="255"/>
      </w:pPr>
      <w:rPr>
        <w:rFonts w:hint="default"/>
        <w:lang w:val="en-US" w:eastAsia="en-US" w:bidi="en-US"/>
      </w:rPr>
    </w:lvl>
    <w:lvl w:ilvl="5" w:tplc="7BE0C860">
      <w:numFmt w:val="bullet"/>
      <w:lvlText w:val="•"/>
      <w:lvlJc w:val="left"/>
      <w:pPr>
        <w:ind w:left="6380" w:hanging="255"/>
      </w:pPr>
      <w:rPr>
        <w:rFonts w:hint="default"/>
        <w:lang w:val="en-US" w:eastAsia="en-US" w:bidi="en-US"/>
      </w:rPr>
    </w:lvl>
    <w:lvl w:ilvl="6" w:tplc="A972EC42">
      <w:numFmt w:val="bullet"/>
      <w:lvlText w:val="•"/>
      <w:lvlJc w:val="left"/>
      <w:pPr>
        <w:ind w:left="7300" w:hanging="255"/>
      </w:pPr>
      <w:rPr>
        <w:rFonts w:hint="default"/>
        <w:lang w:val="en-US" w:eastAsia="en-US" w:bidi="en-US"/>
      </w:rPr>
    </w:lvl>
    <w:lvl w:ilvl="7" w:tplc="49E0A848">
      <w:numFmt w:val="bullet"/>
      <w:lvlText w:val="•"/>
      <w:lvlJc w:val="left"/>
      <w:pPr>
        <w:ind w:left="8220" w:hanging="255"/>
      </w:pPr>
      <w:rPr>
        <w:rFonts w:hint="default"/>
        <w:lang w:val="en-US" w:eastAsia="en-US" w:bidi="en-US"/>
      </w:rPr>
    </w:lvl>
    <w:lvl w:ilvl="8" w:tplc="491C1254">
      <w:numFmt w:val="bullet"/>
      <w:lvlText w:val="•"/>
      <w:lvlJc w:val="left"/>
      <w:pPr>
        <w:ind w:left="9140" w:hanging="255"/>
      </w:pPr>
      <w:rPr>
        <w:rFonts w:hint="default"/>
        <w:lang w:val="en-US" w:eastAsia="en-US" w:bidi="en-US"/>
      </w:rPr>
    </w:lvl>
  </w:abstractNum>
  <w:abstractNum w:abstractNumId="32">
    <w:nsid w:val="611645EB"/>
    <w:multiLevelType w:val="hybridMultilevel"/>
    <w:tmpl w:val="C936D758"/>
    <w:lvl w:ilvl="0" w:tplc="04090013">
      <w:start w:val="1"/>
      <w:numFmt w:val="upperRoman"/>
      <w:lvlText w:val="%1."/>
      <w:lvlJc w:val="right"/>
      <w:pPr>
        <w:ind w:left="1783" w:hanging="255"/>
      </w:pPr>
      <w:rPr>
        <w:rFonts w:hint="default"/>
        <w:w w:val="103"/>
        <w:sz w:val="18"/>
        <w:szCs w:val="18"/>
        <w:lang w:val="en-US" w:eastAsia="en-US" w:bidi="en-US"/>
      </w:rPr>
    </w:lvl>
    <w:lvl w:ilvl="1" w:tplc="E6223568">
      <w:numFmt w:val="bullet"/>
      <w:lvlText w:val="•"/>
      <w:lvlJc w:val="left"/>
      <w:pPr>
        <w:ind w:left="2700" w:hanging="255"/>
      </w:pPr>
      <w:rPr>
        <w:rFonts w:hint="default"/>
        <w:lang w:val="en-US" w:eastAsia="en-US" w:bidi="en-US"/>
      </w:rPr>
    </w:lvl>
    <w:lvl w:ilvl="2" w:tplc="6630CF68">
      <w:numFmt w:val="bullet"/>
      <w:lvlText w:val="•"/>
      <w:lvlJc w:val="left"/>
      <w:pPr>
        <w:ind w:left="3620" w:hanging="255"/>
      </w:pPr>
      <w:rPr>
        <w:rFonts w:hint="default"/>
        <w:lang w:val="en-US" w:eastAsia="en-US" w:bidi="en-US"/>
      </w:rPr>
    </w:lvl>
    <w:lvl w:ilvl="3" w:tplc="4ABC76D4">
      <w:numFmt w:val="bullet"/>
      <w:lvlText w:val="•"/>
      <w:lvlJc w:val="left"/>
      <w:pPr>
        <w:ind w:left="4540" w:hanging="255"/>
      </w:pPr>
      <w:rPr>
        <w:rFonts w:hint="default"/>
        <w:lang w:val="en-US" w:eastAsia="en-US" w:bidi="en-US"/>
      </w:rPr>
    </w:lvl>
    <w:lvl w:ilvl="4" w:tplc="15B64954">
      <w:numFmt w:val="bullet"/>
      <w:lvlText w:val="•"/>
      <w:lvlJc w:val="left"/>
      <w:pPr>
        <w:ind w:left="5460" w:hanging="255"/>
      </w:pPr>
      <w:rPr>
        <w:rFonts w:hint="default"/>
        <w:lang w:val="en-US" w:eastAsia="en-US" w:bidi="en-US"/>
      </w:rPr>
    </w:lvl>
    <w:lvl w:ilvl="5" w:tplc="7BE0C860">
      <w:numFmt w:val="bullet"/>
      <w:lvlText w:val="•"/>
      <w:lvlJc w:val="left"/>
      <w:pPr>
        <w:ind w:left="6380" w:hanging="255"/>
      </w:pPr>
      <w:rPr>
        <w:rFonts w:hint="default"/>
        <w:lang w:val="en-US" w:eastAsia="en-US" w:bidi="en-US"/>
      </w:rPr>
    </w:lvl>
    <w:lvl w:ilvl="6" w:tplc="A972EC42">
      <w:numFmt w:val="bullet"/>
      <w:lvlText w:val="•"/>
      <w:lvlJc w:val="left"/>
      <w:pPr>
        <w:ind w:left="7300" w:hanging="255"/>
      </w:pPr>
      <w:rPr>
        <w:rFonts w:hint="default"/>
        <w:lang w:val="en-US" w:eastAsia="en-US" w:bidi="en-US"/>
      </w:rPr>
    </w:lvl>
    <w:lvl w:ilvl="7" w:tplc="49E0A848">
      <w:numFmt w:val="bullet"/>
      <w:lvlText w:val="•"/>
      <w:lvlJc w:val="left"/>
      <w:pPr>
        <w:ind w:left="8220" w:hanging="255"/>
      </w:pPr>
      <w:rPr>
        <w:rFonts w:hint="default"/>
        <w:lang w:val="en-US" w:eastAsia="en-US" w:bidi="en-US"/>
      </w:rPr>
    </w:lvl>
    <w:lvl w:ilvl="8" w:tplc="491C1254">
      <w:numFmt w:val="bullet"/>
      <w:lvlText w:val="•"/>
      <w:lvlJc w:val="left"/>
      <w:pPr>
        <w:ind w:left="9140" w:hanging="255"/>
      </w:pPr>
      <w:rPr>
        <w:rFonts w:hint="default"/>
        <w:lang w:val="en-US" w:eastAsia="en-US" w:bidi="en-US"/>
      </w:rPr>
    </w:lvl>
  </w:abstractNum>
  <w:abstractNum w:abstractNumId="33">
    <w:nsid w:val="63FE5A15"/>
    <w:multiLevelType w:val="hybridMultilevel"/>
    <w:tmpl w:val="C936D758"/>
    <w:lvl w:ilvl="0" w:tplc="04090013">
      <w:start w:val="1"/>
      <w:numFmt w:val="upperRoman"/>
      <w:lvlText w:val="%1."/>
      <w:lvlJc w:val="right"/>
      <w:pPr>
        <w:ind w:left="1783" w:hanging="255"/>
      </w:pPr>
      <w:rPr>
        <w:rFonts w:hint="default"/>
        <w:w w:val="103"/>
        <w:sz w:val="18"/>
        <w:szCs w:val="18"/>
        <w:lang w:val="en-US" w:eastAsia="en-US" w:bidi="en-US"/>
      </w:rPr>
    </w:lvl>
    <w:lvl w:ilvl="1" w:tplc="E6223568">
      <w:numFmt w:val="bullet"/>
      <w:lvlText w:val="•"/>
      <w:lvlJc w:val="left"/>
      <w:pPr>
        <w:ind w:left="2700" w:hanging="255"/>
      </w:pPr>
      <w:rPr>
        <w:rFonts w:hint="default"/>
        <w:lang w:val="en-US" w:eastAsia="en-US" w:bidi="en-US"/>
      </w:rPr>
    </w:lvl>
    <w:lvl w:ilvl="2" w:tplc="6630CF68">
      <w:numFmt w:val="bullet"/>
      <w:lvlText w:val="•"/>
      <w:lvlJc w:val="left"/>
      <w:pPr>
        <w:ind w:left="3620" w:hanging="255"/>
      </w:pPr>
      <w:rPr>
        <w:rFonts w:hint="default"/>
        <w:lang w:val="en-US" w:eastAsia="en-US" w:bidi="en-US"/>
      </w:rPr>
    </w:lvl>
    <w:lvl w:ilvl="3" w:tplc="4ABC76D4">
      <w:numFmt w:val="bullet"/>
      <w:lvlText w:val="•"/>
      <w:lvlJc w:val="left"/>
      <w:pPr>
        <w:ind w:left="4540" w:hanging="255"/>
      </w:pPr>
      <w:rPr>
        <w:rFonts w:hint="default"/>
        <w:lang w:val="en-US" w:eastAsia="en-US" w:bidi="en-US"/>
      </w:rPr>
    </w:lvl>
    <w:lvl w:ilvl="4" w:tplc="15B64954">
      <w:numFmt w:val="bullet"/>
      <w:lvlText w:val="•"/>
      <w:lvlJc w:val="left"/>
      <w:pPr>
        <w:ind w:left="5460" w:hanging="255"/>
      </w:pPr>
      <w:rPr>
        <w:rFonts w:hint="default"/>
        <w:lang w:val="en-US" w:eastAsia="en-US" w:bidi="en-US"/>
      </w:rPr>
    </w:lvl>
    <w:lvl w:ilvl="5" w:tplc="7BE0C860">
      <w:numFmt w:val="bullet"/>
      <w:lvlText w:val="•"/>
      <w:lvlJc w:val="left"/>
      <w:pPr>
        <w:ind w:left="6380" w:hanging="255"/>
      </w:pPr>
      <w:rPr>
        <w:rFonts w:hint="default"/>
        <w:lang w:val="en-US" w:eastAsia="en-US" w:bidi="en-US"/>
      </w:rPr>
    </w:lvl>
    <w:lvl w:ilvl="6" w:tplc="A972EC42">
      <w:numFmt w:val="bullet"/>
      <w:lvlText w:val="•"/>
      <w:lvlJc w:val="left"/>
      <w:pPr>
        <w:ind w:left="7300" w:hanging="255"/>
      </w:pPr>
      <w:rPr>
        <w:rFonts w:hint="default"/>
        <w:lang w:val="en-US" w:eastAsia="en-US" w:bidi="en-US"/>
      </w:rPr>
    </w:lvl>
    <w:lvl w:ilvl="7" w:tplc="49E0A848">
      <w:numFmt w:val="bullet"/>
      <w:lvlText w:val="•"/>
      <w:lvlJc w:val="left"/>
      <w:pPr>
        <w:ind w:left="8220" w:hanging="255"/>
      </w:pPr>
      <w:rPr>
        <w:rFonts w:hint="default"/>
        <w:lang w:val="en-US" w:eastAsia="en-US" w:bidi="en-US"/>
      </w:rPr>
    </w:lvl>
    <w:lvl w:ilvl="8" w:tplc="491C1254">
      <w:numFmt w:val="bullet"/>
      <w:lvlText w:val="•"/>
      <w:lvlJc w:val="left"/>
      <w:pPr>
        <w:ind w:left="9140" w:hanging="255"/>
      </w:pPr>
      <w:rPr>
        <w:rFonts w:hint="default"/>
        <w:lang w:val="en-US" w:eastAsia="en-US" w:bidi="en-US"/>
      </w:rPr>
    </w:lvl>
  </w:abstractNum>
  <w:abstractNum w:abstractNumId="34">
    <w:nsid w:val="670D18D2"/>
    <w:multiLevelType w:val="multilevel"/>
    <w:tmpl w:val="64BCE43C"/>
    <w:lvl w:ilvl="0">
      <w:start w:val="1"/>
      <w:numFmt w:val="decimal"/>
      <w:lvlText w:val="%1.0"/>
      <w:lvlJc w:val="left"/>
      <w:pPr>
        <w:ind w:left="360" w:hanging="360"/>
      </w:pPr>
      <w:rPr>
        <w:rFonts w:hint="default"/>
        <w:b/>
        <w:color w:val="auto"/>
        <w:sz w:val="22"/>
        <w:szCs w:val="22"/>
        <w:u w:val="none"/>
      </w:rPr>
    </w:lvl>
    <w:lvl w:ilvl="1">
      <w:start w:val="1"/>
      <w:numFmt w:val="decimal"/>
      <w:lvlText w:val="%1.%2"/>
      <w:lvlJc w:val="left"/>
      <w:pPr>
        <w:ind w:left="1080" w:hanging="360"/>
      </w:pPr>
      <w:rPr>
        <w:rFonts w:hint="default"/>
        <w:b w:val="0"/>
        <w:bCs/>
        <w:color w:val="auto"/>
        <w:u w:val="none"/>
      </w:rPr>
    </w:lvl>
    <w:lvl w:ilvl="2">
      <w:start w:val="1"/>
      <w:numFmt w:val="decimal"/>
      <w:lvlText w:val="%1.%2.%3"/>
      <w:lvlJc w:val="left"/>
      <w:pPr>
        <w:ind w:left="1430" w:hanging="720"/>
      </w:pPr>
      <w:rPr>
        <w:rFonts w:hint="default"/>
        <w:b w:val="0"/>
        <w:color w:val="auto"/>
        <w:sz w:val="22"/>
        <w:u w:val="none"/>
      </w:rPr>
    </w:lvl>
    <w:lvl w:ilvl="3">
      <w:start w:val="1"/>
      <w:numFmt w:val="decimal"/>
      <w:lvlText w:val="%1.%2.%3.%4"/>
      <w:lvlJc w:val="left"/>
      <w:pPr>
        <w:ind w:left="1288" w:hanging="720"/>
      </w:pPr>
      <w:rPr>
        <w:rFonts w:hint="default"/>
        <w:b/>
        <w:u w:val="single"/>
      </w:rPr>
    </w:lvl>
    <w:lvl w:ilvl="4">
      <w:start w:val="1"/>
      <w:numFmt w:val="decimal"/>
      <w:lvlText w:val="%1.%2.%3.%4.%5"/>
      <w:lvlJc w:val="left"/>
      <w:pPr>
        <w:ind w:left="3960" w:hanging="1080"/>
      </w:pPr>
      <w:rPr>
        <w:rFonts w:hint="default"/>
        <w:b/>
        <w:u w:val="single"/>
      </w:rPr>
    </w:lvl>
    <w:lvl w:ilvl="5">
      <w:start w:val="1"/>
      <w:numFmt w:val="decimal"/>
      <w:lvlText w:val="%1.%2.%3.%4.%5.%6"/>
      <w:lvlJc w:val="left"/>
      <w:pPr>
        <w:ind w:left="4680" w:hanging="1080"/>
      </w:pPr>
      <w:rPr>
        <w:rFonts w:hint="default"/>
        <w:b/>
        <w:u w:val="single"/>
      </w:rPr>
    </w:lvl>
    <w:lvl w:ilvl="6">
      <w:start w:val="1"/>
      <w:numFmt w:val="decimal"/>
      <w:lvlText w:val="%1.%2.%3.%4.%5.%6.%7"/>
      <w:lvlJc w:val="left"/>
      <w:pPr>
        <w:ind w:left="5760" w:hanging="1440"/>
      </w:pPr>
      <w:rPr>
        <w:rFonts w:hint="default"/>
        <w:b/>
        <w:u w:val="single"/>
      </w:rPr>
    </w:lvl>
    <w:lvl w:ilvl="7">
      <w:start w:val="1"/>
      <w:numFmt w:val="decimal"/>
      <w:lvlText w:val="%1.%2.%3.%4.%5.%6.%7.%8"/>
      <w:lvlJc w:val="left"/>
      <w:pPr>
        <w:ind w:left="6480" w:hanging="1440"/>
      </w:pPr>
      <w:rPr>
        <w:rFonts w:hint="default"/>
        <w:b/>
        <w:u w:val="single"/>
      </w:rPr>
    </w:lvl>
    <w:lvl w:ilvl="8">
      <w:start w:val="1"/>
      <w:numFmt w:val="decimal"/>
      <w:lvlText w:val="%1.%2.%3.%4.%5.%6.%7.%8.%9"/>
      <w:lvlJc w:val="left"/>
      <w:pPr>
        <w:ind w:left="7200" w:hanging="1440"/>
      </w:pPr>
      <w:rPr>
        <w:rFonts w:hint="default"/>
        <w:b/>
        <w:u w:val="single"/>
      </w:rPr>
    </w:lvl>
  </w:abstractNum>
  <w:abstractNum w:abstractNumId="35">
    <w:nsid w:val="6896143B"/>
    <w:multiLevelType w:val="hybridMultilevel"/>
    <w:tmpl w:val="8BD608BE"/>
    <w:lvl w:ilvl="0" w:tplc="7C94DDBC">
      <w:start w:val="1"/>
      <w:numFmt w:val="lowerLetter"/>
      <w:lvlText w:val="%1."/>
      <w:lvlJc w:val="left"/>
      <w:pPr>
        <w:ind w:left="720" w:hanging="360"/>
      </w:pPr>
      <w:rPr>
        <w:rFonts w:ascii="Arial" w:eastAsia="Arial" w:hAnsi="Arial" w:cs="Arial" w:hint="default"/>
        <w:w w:val="100"/>
        <w:sz w:val="22"/>
        <w:szCs w:val="22"/>
        <w:lang w:val="en-US" w:eastAsia="en-US" w:bidi="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530588"/>
    <w:multiLevelType w:val="hybridMultilevel"/>
    <w:tmpl w:val="093EE3A8"/>
    <w:lvl w:ilvl="0" w:tplc="5DA6FDAA">
      <w:start w:val="1"/>
      <w:numFmt w:val="lowerRoman"/>
      <w:lvlText w:val="(%1)"/>
      <w:lvlJc w:val="left"/>
      <w:pPr>
        <w:ind w:left="540" w:hanging="360"/>
      </w:pPr>
      <w:rPr>
        <w:rFonts w:hint="default"/>
      </w:rPr>
    </w:lvl>
    <w:lvl w:ilvl="1" w:tplc="4198CC4E">
      <w:start w:val="1"/>
      <w:numFmt w:val="decimal"/>
      <w:lvlText w:val="%2."/>
      <w:lvlJc w:val="left"/>
      <w:pPr>
        <w:ind w:left="-180" w:hanging="360"/>
      </w:pPr>
      <w:rPr>
        <w:rFonts w:hint="default"/>
      </w:rPr>
    </w:lvl>
    <w:lvl w:ilvl="2" w:tplc="58B8E074">
      <w:start w:val="1"/>
      <w:numFmt w:val="decimal"/>
      <w:lvlText w:val="2.%3"/>
      <w:lvlJc w:val="left"/>
      <w:pPr>
        <w:ind w:left="540" w:hanging="180"/>
      </w:pPr>
      <w:rPr>
        <w:rFonts w:hint="default"/>
        <w:b w:val="0"/>
      </w:r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37">
    <w:nsid w:val="6CB05C9D"/>
    <w:multiLevelType w:val="hybridMultilevel"/>
    <w:tmpl w:val="CDB645CC"/>
    <w:lvl w:ilvl="0" w:tplc="778002E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nsid w:val="6CC4650F"/>
    <w:multiLevelType w:val="hybridMultilevel"/>
    <w:tmpl w:val="9288E320"/>
    <w:lvl w:ilvl="0" w:tplc="40090017">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nsid w:val="6CF24519"/>
    <w:multiLevelType w:val="hybridMultilevel"/>
    <w:tmpl w:val="A4A26404"/>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6EB2038E"/>
    <w:multiLevelType w:val="hybridMultilevel"/>
    <w:tmpl w:val="040C9656"/>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1">
    <w:nsid w:val="6FBB3B6E"/>
    <w:multiLevelType w:val="hybridMultilevel"/>
    <w:tmpl w:val="5308E16E"/>
    <w:lvl w:ilvl="0" w:tplc="04090001">
      <w:start w:val="1"/>
      <w:numFmt w:val="bullet"/>
      <w:lvlText w:val=""/>
      <w:lvlJc w:val="left"/>
      <w:pPr>
        <w:ind w:left="2248" w:hanging="360"/>
      </w:pPr>
      <w:rPr>
        <w:rFonts w:ascii="Symbol" w:hAnsi="Symbol" w:hint="default"/>
      </w:rPr>
    </w:lvl>
    <w:lvl w:ilvl="1" w:tplc="04090003" w:tentative="1">
      <w:start w:val="1"/>
      <w:numFmt w:val="bullet"/>
      <w:lvlText w:val="o"/>
      <w:lvlJc w:val="left"/>
      <w:pPr>
        <w:ind w:left="2968" w:hanging="360"/>
      </w:pPr>
      <w:rPr>
        <w:rFonts w:ascii="Courier New" w:hAnsi="Courier New" w:cs="Courier New" w:hint="default"/>
      </w:rPr>
    </w:lvl>
    <w:lvl w:ilvl="2" w:tplc="04090005" w:tentative="1">
      <w:start w:val="1"/>
      <w:numFmt w:val="bullet"/>
      <w:lvlText w:val=""/>
      <w:lvlJc w:val="left"/>
      <w:pPr>
        <w:ind w:left="3688" w:hanging="360"/>
      </w:pPr>
      <w:rPr>
        <w:rFonts w:ascii="Wingdings" w:hAnsi="Wingdings" w:hint="default"/>
      </w:rPr>
    </w:lvl>
    <w:lvl w:ilvl="3" w:tplc="04090001" w:tentative="1">
      <w:start w:val="1"/>
      <w:numFmt w:val="bullet"/>
      <w:lvlText w:val=""/>
      <w:lvlJc w:val="left"/>
      <w:pPr>
        <w:ind w:left="4408" w:hanging="360"/>
      </w:pPr>
      <w:rPr>
        <w:rFonts w:ascii="Symbol" w:hAnsi="Symbol" w:hint="default"/>
      </w:rPr>
    </w:lvl>
    <w:lvl w:ilvl="4" w:tplc="04090003" w:tentative="1">
      <w:start w:val="1"/>
      <w:numFmt w:val="bullet"/>
      <w:lvlText w:val="o"/>
      <w:lvlJc w:val="left"/>
      <w:pPr>
        <w:ind w:left="5128" w:hanging="360"/>
      </w:pPr>
      <w:rPr>
        <w:rFonts w:ascii="Courier New" w:hAnsi="Courier New" w:cs="Courier New" w:hint="default"/>
      </w:rPr>
    </w:lvl>
    <w:lvl w:ilvl="5" w:tplc="04090005" w:tentative="1">
      <w:start w:val="1"/>
      <w:numFmt w:val="bullet"/>
      <w:lvlText w:val=""/>
      <w:lvlJc w:val="left"/>
      <w:pPr>
        <w:ind w:left="5848" w:hanging="360"/>
      </w:pPr>
      <w:rPr>
        <w:rFonts w:ascii="Wingdings" w:hAnsi="Wingdings" w:hint="default"/>
      </w:rPr>
    </w:lvl>
    <w:lvl w:ilvl="6" w:tplc="04090001" w:tentative="1">
      <w:start w:val="1"/>
      <w:numFmt w:val="bullet"/>
      <w:lvlText w:val=""/>
      <w:lvlJc w:val="left"/>
      <w:pPr>
        <w:ind w:left="6568" w:hanging="360"/>
      </w:pPr>
      <w:rPr>
        <w:rFonts w:ascii="Symbol" w:hAnsi="Symbol" w:hint="default"/>
      </w:rPr>
    </w:lvl>
    <w:lvl w:ilvl="7" w:tplc="04090003" w:tentative="1">
      <w:start w:val="1"/>
      <w:numFmt w:val="bullet"/>
      <w:lvlText w:val="o"/>
      <w:lvlJc w:val="left"/>
      <w:pPr>
        <w:ind w:left="7288" w:hanging="360"/>
      </w:pPr>
      <w:rPr>
        <w:rFonts w:ascii="Courier New" w:hAnsi="Courier New" w:cs="Courier New" w:hint="default"/>
      </w:rPr>
    </w:lvl>
    <w:lvl w:ilvl="8" w:tplc="04090005" w:tentative="1">
      <w:start w:val="1"/>
      <w:numFmt w:val="bullet"/>
      <w:lvlText w:val=""/>
      <w:lvlJc w:val="left"/>
      <w:pPr>
        <w:ind w:left="8008" w:hanging="360"/>
      </w:pPr>
      <w:rPr>
        <w:rFonts w:ascii="Wingdings" w:hAnsi="Wingdings" w:hint="default"/>
      </w:rPr>
    </w:lvl>
  </w:abstractNum>
  <w:abstractNum w:abstractNumId="42">
    <w:nsid w:val="70CB7090"/>
    <w:multiLevelType w:val="hybridMultilevel"/>
    <w:tmpl w:val="48C885DC"/>
    <w:lvl w:ilvl="0" w:tplc="F1586752">
      <w:start w:val="1"/>
      <w:numFmt w:val="lowerLetter"/>
      <w:lvlText w:val="(%1)"/>
      <w:lvlJc w:val="left"/>
      <w:pPr>
        <w:ind w:left="852" w:hanging="348"/>
      </w:pPr>
      <w:rPr>
        <w:rFonts w:ascii="Arial" w:eastAsia="Arial" w:hAnsi="Arial" w:cs="Arial" w:hint="default"/>
        <w:w w:val="103"/>
        <w:sz w:val="20"/>
        <w:szCs w:val="20"/>
        <w:lang w:val="en-US" w:eastAsia="en-US" w:bidi="en-US"/>
      </w:rPr>
    </w:lvl>
    <w:lvl w:ilvl="1" w:tplc="1B784A58">
      <w:numFmt w:val="bullet"/>
      <w:lvlText w:val="•"/>
      <w:lvlJc w:val="left"/>
      <w:pPr>
        <w:ind w:left="1872" w:hanging="348"/>
      </w:pPr>
      <w:rPr>
        <w:rFonts w:hint="default"/>
        <w:lang w:val="en-US" w:eastAsia="en-US" w:bidi="en-US"/>
      </w:rPr>
    </w:lvl>
    <w:lvl w:ilvl="2" w:tplc="6BE83744">
      <w:numFmt w:val="bullet"/>
      <w:lvlText w:val="•"/>
      <w:lvlJc w:val="left"/>
      <w:pPr>
        <w:ind w:left="2884" w:hanging="348"/>
      </w:pPr>
      <w:rPr>
        <w:rFonts w:hint="default"/>
        <w:lang w:val="en-US" w:eastAsia="en-US" w:bidi="en-US"/>
      </w:rPr>
    </w:lvl>
    <w:lvl w:ilvl="3" w:tplc="A3CE9626">
      <w:numFmt w:val="bullet"/>
      <w:lvlText w:val="•"/>
      <w:lvlJc w:val="left"/>
      <w:pPr>
        <w:ind w:left="3896" w:hanging="348"/>
      </w:pPr>
      <w:rPr>
        <w:rFonts w:hint="default"/>
        <w:lang w:val="en-US" w:eastAsia="en-US" w:bidi="en-US"/>
      </w:rPr>
    </w:lvl>
    <w:lvl w:ilvl="4" w:tplc="B176A98A">
      <w:numFmt w:val="bullet"/>
      <w:lvlText w:val="•"/>
      <w:lvlJc w:val="left"/>
      <w:pPr>
        <w:ind w:left="4908" w:hanging="348"/>
      </w:pPr>
      <w:rPr>
        <w:rFonts w:hint="default"/>
        <w:lang w:val="en-US" w:eastAsia="en-US" w:bidi="en-US"/>
      </w:rPr>
    </w:lvl>
    <w:lvl w:ilvl="5" w:tplc="88500B36">
      <w:numFmt w:val="bullet"/>
      <w:lvlText w:val="•"/>
      <w:lvlJc w:val="left"/>
      <w:pPr>
        <w:ind w:left="5920" w:hanging="348"/>
      </w:pPr>
      <w:rPr>
        <w:rFonts w:hint="default"/>
        <w:lang w:val="en-US" w:eastAsia="en-US" w:bidi="en-US"/>
      </w:rPr>
    </w:lvl>
    <w:lvl w:ilvl="6" w:tplc="58B200A2">
      <w:numFmt w:val="bullet"/>
      <w:lvlText w:val="•"/>
      <w:lvlJc w:val="left"/>
      <w:pPr>
        <w:ind w:left="6932" w:hanging="348"/>
      </w:pPr>
      <w:rPr>
        <w:rFonts w:hint="default"/>
        <w:lang w:val="en-US" w:eastAsia="en-US" w:bidi="en-US"/>
      </w:rPr>
    </w:lvl>
    <w:lvl w:ilvl="7" w:tplc="94BED71C">
      <w:numFmt w:val="bullet"/>
      <w:lvlText w:val="•"/>
      <w:lvlJc w:val="left"/>
      <w:pPr>
        <w:ind w:left="7944" w:hanging="348"/>
      </w:pPr>
      <w:rPr>
        <w:rFonts w:hint="default"/>
        <w:lang w:val="en-US" w:eastAsia="en-US" w:bidi="en-US"/>
      </w:rPr>
    </w:lvl>
    <w:lvl w:ilvl="8" w:tplc="CCC092D4">
      <w:numFmt w:val="bullet"/>
      <w:lvlText w:val="•"/>
      <w:lvlJc w:val="left"/>
      <w:pPr>
        <w:ind w:left="8956" w:hanging="348"/>
      </w:pPr>
      <w:rPr>
        <w:rFonts w:hint="default"/>
        <w:lang w:val="en-US" w:eastAsia="en-US" w:bidi="en-US"/>
      </w:rPr>
    </w:lvl>
  </w:abstractNum>
  <w:abstractNum w:abstractNumId="43">
    <w:nsid w:val="74C752C7"/>
    <w:multiLevelType w:val="hybridMultilevel"/>
    <w:tmpl w:val="A5145F4A"/>
    <w:lvl w:ilvl="0" w:tplc="1916E326">
      <w:start w:val="1"/>
      <w:numFmt w:val="lowerLetter"/>
      <w:lvlText w:val="(%1)"/>
      <w:lvlJc w:val="left"/>
      <w:pPr>
        <w:ind w:left="1724" w:hanging="322"/>
      </w:pPr>
      <w:rPr>
        <w:rFonts w:ascii="Arial" w:eastAsia="Arial" w:hAnsi="Arial" w:cs="Arial" w:hint="default"/>
        <w:w w:val="103"/>
        <w:sz w:val="20"/>
        <w:szCs w:val="20"/>
        <w:lang w:val="en-US" w:eastAsia="en-US" w:bidi="en-US"/>
      </w:rPr>
    </w:lvl>
    <w:lvl w:ilvl="1" w:tplc="D3064E3C">
      <w:numFmt w:val="bullet"/>
      <w:lvlText w:val="•"/>
      <w:lvlJc w:val="left"/>
      <w:pPr>
        <w:ind w:left="2744" w:hanging="322"/>
      </w:pPr>
      <w:rPr>
        <w:rFonts w:hint="default"/>
        <w:lang w:val="en-US" w:eastAsia="en-US" w:bidi="en-US"/>
      </w:rPr>
    </w:lvl>
    <w:lvl w:ilvl="2" w:tplc="B1B4D5D6">
      <w:numFmt w:val="bullet"/>
      <w:lvlText w:val="•"/>
      <w:lvlJc w:val="left"/>
      <w:pPr>
        <w:ind w:left="3756" w:hanging="322"/>
      </w:pPr>
      <w:rPr>
        <w:rFonts w:hint="default"/>
        <w:lang w:val="en-US" w:eastAsia="en-US" w:bidi="en-US"/>
      </w:rPr>
    </w:lvl>
    <w:lvl w:ilvl="3" w:tplc="0B2E4D14">
      <w:numFmt w:val="bullet"/>
      <w:lvlText w:val="•"/>
      <w:lvlJc w:val="left"/>
      <w:pPr>
        <w:ind w:left="4768" w:hanging="322"/>
      </w:pPr>
      <w:rPr>
        <w:rFonts w:hint="default"/>
        <w:lang w:val="en-US" w:eastAsia="en-US" w:bidi="en-US"/>
      </w:rPr>
    </w:lvl>
    <w:lvl w:ilvl="4" w:tplc="667C1BD4">
      <w:numFmt w:val="bullet"/>
      <w:lvlText w:val="•"/>
      <w:lvlJc w:val="left"/>
      <w:pPr>
        <w:ind w:left="5780" w:hanging="322"/>
      </w:pPr>
      <w:rPr>
        <w:rFonts w:hint="default"/>
        <w:lang w:val="en-US" w:eastAsia="en-US" w:bidi="en-US"/>
      </w:rPr>
    </w:lvl>
    <w:lvl w:ilvl="5" w:tplc="E9D428A0">
      <w:numFmt w:val="bullet"/>
      <w:lvlText w:val="•"/>
      <w:lvlJc w:val="left"/>
      <w:pPr>
        <w:ind w:left="6792" w:hanging="322"/>
      </w:pPr>
      <w:rPr>
        <w:rFonts w:hint="default"/>
        <w:lang w:val="en-US" w:eastAsia="en-US" w:bidi="en-US"/>
      </w:rPr>
    </w:lvl>
    <w:lvl w:ilvl="6" w:tplc="E668BA64">
      <w:numFmt w:val="bullet"/>
      <w:lvlText w:val="•"/>
      <w:lvlJc w:val="left"/>
      <w:pPr>
        <w:ind w:left="7804" w:hanging="322"/>
      </w:pPr>
      <w:rPr>
        <w:rFonts w:hint="default"/>
        <w:lang w:val="en-US" w:eastAsia="en-US" w:bidi="en-US"/>
      </w:rPr>
    </w:lvl>
    <w:lvl w:ilvl="7" w:tplc="3DE85FA6">
      <w:numFmt w:val="bullet"/>
      <w:lvlText w:val="•"/>
      <w:lvlJc w:val="left"/>
      <w:pPr>
        <w:ind w:left="8816" w:hanging="322"/>
      </w:pPr>
      <w:rPr>
        <w:rFonts w:hint="default"/>
        <w:lang w:val="en-US" w:eastAsia="en-US" w:bidi="en-US"/>
      </w:rPr>
    </w:lvl>
    <w:lvl w:ilvl="8" w:tplc="D3645498">
      <w:numFmt w:val="bullet"/>
      <w:lvlText w:val="•"/>
      <w:lvlJc w:val="left"/>
      <w:pPr>
        <w:ind w:left="9828" w:hanging="322"/>
      </w:pPr>
      <w:rPr>
        <w:rFonts w:hint="default"/>
        <w:lang w:val="en-US" w:eastAsia="en-US" w:bidi="en-US"/>
      </w:rPr>
    </w:lvl>
  </w:abstractNum>
  <w:abstractNum w:abstractNumId="44">
    <w:nsid w:val="77A2432D"/>
    <w:multiLevelType w:val="hybridMultilevel"/>
    <w:tmpl w:val="D9D20728"/>
    <w:lvl w:ilvl="0" w:tplc="40090015">
      <w:start w:val="1"/>
      <w:numFmt w:val="upperLetter"/>
      <w:lvlText w:val="%1."/>
      <w:lvlJc w:val="left"/>
      <w:pPr>
        <w:ind w:left="1080" w:hanging="360"/>
      </w:pPr>
      <w:rPr>
        <w:rFonts w:hint="default"/>
      </w:rPr>
    </w:lvl>
    <w:lvl w:ilvl="1" w:tplc="40090015">
      <w:start w:val="1"/>
      <w:numFmt w:val="upp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9F73EB8"/>
    <w:multiLevelType w:val="hybridMultilevel"/>
    <w:tmpl w:val="D9E6DB4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4"/>
  </w:num>
  <w:num w:numId="2">
    <w:abstractNumId w:val="10"/>
  </w:num>
  <w:num w:numId="3">
    <w:abstractNumId w:val="23"/>
  </w:num>
  <w:num w:numId="4">
    <w:abstractNumId w:val="44"/>
  </w:num>
  <w:num w:numId="5">
    <w:abstractNumId w:val="36"/>
  </w:num>
  <w:num w:numId="6">
    <w:abstractNumId w:val="28"/>
  </w:num>
  <w:num w:numId="7">
    <w:abstractNumId w:val="40"/>
  </w:num>
  <w:num w:numId="8">
    <w:abstractNumId w:val="6"/>
  </w:num>
  <w:num w:numId="9">
    <w:abstractNumId w:val="45"/>
  </w:num>
  <w:num w:numId="10">
    <w:abstractNumId w:val="38"/>
  </w:num>
  <w:num w:numId="11">
    <w:abstractNumId w:val="31"/>
  </w:num>
  <w:num w:numId="12">
    <w:abstractNumId w:val="21"/>
  </w:num>
  <w:num w:numId="13">
    <w:abstractNumId w:val="0"/>
  </w:num>
  <w:num w:numId="14">
    <w:abstractNumId w:val="37"/>
  </w:num>
  <w:num w:numId="15">
    <w:abstractNumId w:val="27"/>
  </w:num>
  <w:num w:numId="16">
    <w:abstractNumId w:val="33"/>
  </w:num>
  <w:num w:numId="17">
    <w:abstractNumId w:val="1"/>
  </w:num>
  <w:num w:numId="18">
    <w:abstractNumId w:val="32"/>
  </w:num>
  <w:num w:numId="19">
    <w:abstractNumId w:val="22"/>
  </w:num>
  <w:num w:numId="20">
    <w:abstractNumId w:val="35"/>
  </w:num>
  <w:num w:numId="21">
    <w:abstractNumId w:val="30"/>
  </w:num>
  <w:num w:numId="22">
    <w:abstractNumId w:val="25"/>
  </w:num>
  <w:num w:numId="23">
    <w:abstractNumId w:val="17"/>
  </w:num>
  <w:num w:numId="24">
    <w:abstractNumId w:val="41"/>
  </w:num>
  <w:num w:numId="25">
    <w:abstractNumId w:val="26"/>
  </w:num>
  <w:num w:numId="26">
    <w:abstractNumId w:val="13"/>
  </w:num>
  <w:num w:numId="27">
    <w:abstractNumId w:val="5"/>
  </w:num>
  <w:num w:numId="28">
    <w:abstractNumId w:val="24"/>
  </w:num>
  <w:num w:numId="29">
    <w:abstractNumId w:val="7"/>
  </w:num>
  <w:num w:numId="30">
    <w:abstractNumId w:val="42"/>
  </w:num>
  <w:num w:numId="31">
    <w:abstractNumId w:val="11"/>
  </w:num>
  <w:num w:numId="32">
    <w:abstractNumId w:val="43"/>
  </w:num>
  <w:num w:numId="33">
    <w:abstractNumId w:val="20"/>
  </w:num>
  <w:num w:numId="34">
    <w:abstractNumId w:val="9"/>
  </w:num>
  <w:num w:numId="35">
    <w:abstractNumId w:val="15"/>
  </w:num>
  <w:num w:numId="36">
    <w:abstractNumId w:val="3"/>
  </w:num>
  <w:num w:numId="37">
    <w:abstractNumId w:val="16"/>
  </w:num>
  <w:num w:numId="38">
    <w:abstractNumId w:val="19"/>
  </w:num>
  <w:num w:numId="39">
    <w:abstractNumId w:val="18"/>
  </w:num>
  <w:num w:numId="40">
    <w:abstractNumId w:val="39"/>
  </w:num>
  <w:num w:numId="41">
    <w:abstractNumId w:val="14"/>
  </w:num>
  <w:num w:numId="42">
    <w:abstractNumId w:val="2"/>
  </w:num>
  <w:num w:numId="43">
    <w:abstractNumId w:val="8"/>
  </w:num>
  <w:num w:numId="44">
    <w:abstractNumId w:val="12"/>
  </w:num>
  <w:num w:numId="45">
    <w:abstractNumId w:val="4"/>
  </w:num>
  <w:num w:numId="46">
    <w:abstractNumId w:val="2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20D"/>
    <w:rsid w:val="00000AEA"/>
    <w:rsid w:val="00007158"/>
    <w:rsid w:val="000075D4"/>
    <w:rsid w:val="000105B0"/>
    <w:rsid w:val="00010ECA"/>
    <w:rsid w:val="00012627"/>
    <w:rsid w:val="00014D11"/>
    <w:rsid w:val="00020157"/>
    <w:rsid w:val="00021F1E"/>
    <w:rsid w:val="000244D7"/>
    <w:rsid w:val="000272DD"/>
    <w:rsid w:val="0003080D"/>
    <w:rsid w:val="00034E54"/>
    <w:rsid w:val="000360F9"/>
    <w:rsid w:val="00037D0B"/>
    <w:rsid w:val="00040BC4"/>
    <w:rsid w:val="0004487C"/>
    <w:rsid w:val="0004515D"/>
    <w:rsid w:val="000454FC"/>
    <w:rsid w:val="000456EE"/>
    <w:rsid w:val="000461B0"/>
    <w:rsid w:val="000525BC"/>
    <w:rsid w:val="0006600D"/>
    <w:rsid w:val="00066A35"/>
    <w:rsid w:val="00066AF4"/>
    <w:rsid w:val="0006751E"/>
    <w:rsid w:val="00067EAC"/>
    <w:rsid w:val="00070CB0"/>
    <w:rsid w:val="00072739"/>
    <w:rsid w:val="00076230"/>
    <w:rsid w:val="000808BF"/>
    <w:rsid w:val="0008122F"/>
    <w:rsid w:val="00085DBB"/>
    <w:rsid w:val="00092738"/>
    <w:rsid w:val="00096A4B"/>
    <w:rsid w:val="00097496"/>
    <w:rsid w:val="000A069B"/>
    <w:rsid w:val="000A26A3"/>
    <w:rsid w:val="000A4AD4"/>
    <w:rsid w:val="000A5EEC"/>
    <w:rsid w:val="000B1D50"/>
    <w:rsid w:val="000B2F41"/>
    <w:rsid w:val="000C0675"/>
    <w:rsid w:val="000C0B4F"/>
    <w:rsid w:val="000C1C9A"/>
    <w:rsid w:val="000C26AC"/>
    <w:rsid w:val="000C5B3D"/>
    <w:rsid w:val="000C6B15"/>
    <w:rsid w:val="000C77A2"/>
    <w:rsid w:val="000C7E1C"/>
    <w:rsid w:val="000D090B"/>
    <w:rsid w:val="000D1120"/>
    <w:rsid w:val="000D28B6"/>
    <w:rsid w:val="000D33A4"/>
    <w:rsid w:val="000D640C"/>
    <w:rsid w:val="000D69A1"/>
    <w:rsid w:val="000E1125"/>
    <w:rsid w:val="000E4F0B"/>
    <w:rsid w:val="000E75D6"/>
    <w:rsid w:val="000F0E1C"/>
    <w:rsid w:val="000F123C"/>
    <w:rsid w:val="000F12D8"/>
    <w:rsid w:val="000F1949"/>
    <w:rsid w:val="000F302D"/>
    <w:rsid w:val="000F3850"/>
    <w:rsid w:val="00101989"/>
    <w:rsid w:val="001026BE"/>
    <w:rsid w:val="00104008"/>
    <w:rsid w:val="001050DB"/>
    <w:rsid w:val="0010555C"/>
    <w:rsid w:val="00107F32"/>
    <w:rsid w:val="00110993"/>
    <w:rsid w:val="00111A3E"/>
    <w:rsid w:val="00114667"/>
    <w:rsid w:val="00121EBD"/>
    <w:rsid w:val="00124A25"/>
    <w:rsid w:val="001268EE"/>
    <w:rsid w:val="00137056"/>
    <w:rsid w:val="00146F8A"/>
    <w:rsid w:val="001511E0"/>
    <w:rsid w:val="00151C18"/>
    <w:rsid w:val="00153916"/>
    <w:rsid w:val="00157477"/>
    <w:rsid w:val="00157E22"/>
    <w:rsid w:val="00165E06"/>
    <w:rsid w:val="00166D8A"/>
    <w:rsid w:val="0017178F"/>
    <w:rsid w:val="00171B26"/>
    <w:rsid w:val="00171D34"/>
    <w:rsid w:val="001735BE"/>
    <w:rsid w:val="00175978"/>
    <w:rsid w:val="00176A48"/>
    <w:rsid w:val="001770A9"/>
    <w:rsid w:val="001805D0"/>
    <w:rsid w:val="00181B2B"/>
    <w:rsid w:val="0018571F"/>
    <w:rsid w:val="00185E15"/>
    <w:rsid w:val="00185FA4"/>
    <w:rsid w:val="00190446"/>
    <w:rsid w:val="001918E1"/>
    <w:rsid w:val="0019272E"/>
    <w:rsid w:val="00192CC3"/>
    <w:rsid w:val="00193160"/>
    <w:rsid w:val="001943EE"/>
    <w:rsid w:val="001947FB"/>
    <w:rsid w:val="00194898"/>
    <w:rsid w:val="00196528"/>
    <w:rsid w:val="001972FE"/>
    <w:rsid w:val="001979BC"/>
    <w:rsid w:val="001A0550"/>
    <w:rsid w:val="001A060E"/>
    <w:rsid w:val="001A0D03"/>
    <w:rsid w:val="001A0E93"/>
    <w:rsid w:val="001A352C"/>
    <w:rsid w:val="001A44D9"/>
    <w:rsid w:val="001A4820"/>
    <w:rsid w:val="001A6775"/>
    <w:rsid w:val="001B2A8B"/>
    <w:rsid w:val="001C03A5"/>
    <w:rsid w:val="001C0694"/>
    <w:rsid w:val="001C24E6"/>
    <w:rsid w:val="001C3ABB"/>
    <w:rsid w:val="001C3AF7"/>
    <w:rsid w:val="001C5022"/>
    <w:rsid w:val="001C70A5"/>
    <w:rsid w:val="001C7991"/>
    <w:rsid w:val="001C7E27"/>
    <w:rsid w:val="001D1AD3"/>
    <w:rsid w:val="001D29AF"/>
    <w:rsid w:val="001D3E29"/>
    <w:rsid w:val="001D59A4"/>
    <w:rsid w:val="001D6098"/>
    <w:rsid w:val="001E1296"/>
    <w:rsid w:val="001E15DE"/>
    <w:rsid w:val="001E1F87"/>
    <w:rsid w:val="001E6744"/>
    <w:rsid w:val="001F020D"/>
    <w:rsid w:val="001F02CB"/>
    <w:rsid w:val="001F0DC5"/>
    <w:rsid w:val="001F32A0"/>
    <w:rsid w:val="001F6DB0"/>
    <w:rsid w:val="00201BDD"/>
    <w:rsid w:val="0020568C"/>
    <w:rsid w:val="00210290"/>
    <w:rsid w:val="002116A3"/>
    <w:rsid w:val="00211E0F"/>
    <w:rsid w:val="00216170"/>
    <w:rsid w:val="0021623C"/>
    <w:rsid w:val="00217CCF"/>
    <w:rsid w:val="00221B4C"/>
    <w:rsid w:val="00227BF1"/>
    <w:rsid w:val="002311B0"/>
    <w:rsid w:val="002325BD"/>
    <w:rsid w:val="002356A8"/>
    <w:rsid w:val="00236195"/>
    <w:rsid w:val="00240181"/>
    <w:rsid w:val="00241F35"/>
    <w:rsid w:val="00242253"/>
    <w:rsid w:val="0024297E"/>
    <w:rsid w:val="002509D4"/>
    <w:rsid w:val="00255AB6"/>
    <w:rsid w:val="002611C4"/>
    <w:rsid w:val="00265A94"/>
    <w:rsid w:val="002674EA"/>
    <w:rsid w:val="00267A6D"/>
    <w:rsid w:val="0027068D"/>
    <w:rsid w:val="00271E5A"/>
    <w:rsid w:val="002728DA"/>
    <w:rsid w:val="0027434F"/>
    <w:rsid w:val="0027451F"/>
    <w:rsid w:val="00274CC4"/>
    <w:rsid w:val="00275392"/>
    <w:rsid w:val="002771AE"/>
    <w:rsid w:val="0028045D"/>
    <w:rsid w:val="002836AF"/>
    <w:rsid w:val="00285E64"/>
    <w:rsid w:val="00287859"/>
    <w:rsid w:val="00290A18"/>
    <w:rsid w:val="0029184F"/>
    <w:rsid w:val="0029289D"/>
    <w:rsid w:val="00292DF3"/>
    <w:rsid w:val="0029365F"/>
    <w:rsid w:val="0029430D"/>
    <w:rsid w:val="0029637D"/>
    <w:rsid w:val="00297C3D"/>
    <w:rsid w:val="002A05FF"/>
    <w:rsid w:val="002A3C80"/>
    <w:rsid w:val="002A6AB4"/>
    <w:rsid w:val="002B0552"/>
    <w:rsid w:val="002B44E6"/>
    <w:rsid w:val="002C061F"/>
    <w:rsid w:val="002C2CDD"/>
    <w:rsid w:val="002C3FFD"/>
    <w:rsid w:val="002C7A2A"/>
    <w:rsid w:val="002D120A"/>
    <w:rsid w:val="002D7EE8"/>
    <w:rsid w:val="002E1686"/>
    <w:rsid w:val="002E43C8"/>
    <w:rsid w:val="002E56C9"/>
    <w:rsid w:val="002E6F10"/>
    <w:rsid w:val="002F1B53"/>
    <w:rsid w:val="002F50E6"/>
    <w:rsid w:val="002F6036"/>
    <w:rsid w:val="002F77D8"/>
    <w:rsid w:val="0030399A"/>
    <w:rsid w:val="00306641"/>
    <w:rsid w:val="003128DE"/>
    <w:rsid w:val="00313DA0"/>
    <w:rsid w:val="00314F93"/>
    <w:rsid w:val="003154EF"/>
    <w:rsid w:val="003156FF"/>
    <w:rsid w:val="00324201"/>
    <w:rsid w:val="00326974"/>
    <w:rsid w:val="00326B8E"/>
    <w:rsid w:val="00336195"/>
    <w:rsid w:val="0034022B"/>
    <w:rsid w:val="003404C4"/>
    <w:rsid w:val="00340F34"/>
    <w:rsid w:val="003422EC"/>
    <w:rsid w:val="00345346"/>
    <w:rsid w:val="00350769"/>
    <w:rsid w:val="00350CD1"/>
    <w:rsid w:val="00353DFB"/>
    <w:rsid w:val="003561CD"/>
    <w:rsid w:val="003608AD"/>
    <w:rsid w:val="00361B7B"/>
    <w:rsid w:val="003620ED"/>
    <w:rsid w:val="003637BD"/>
    <w:rsid w:val="003672E3"/>
    <w:rsid w:val="003700EA"/>
    <w:rsid w:val="00370677"/>
    <w:rsid w:val="003708F7"/>
    <w:rsid w:val="003737CF"/>
    <w:rsid w:val="00373DCF"/>
    <w:rsid w:val="00377B64"/>
    <w:rsid w:val="00380474"/>
    <w:rsid w:val="0038134E"/>
    <w:rsid w:val="00381510"/>
    <w:rsid w:val="00381BF1"/>
    <w:rsid w:val="00381C10"/>
    <w:rsid w:val="00383CF4"/>
    <w:rsid w:val="0038597A"/>
    <w:rsid w:val="00386BBC"/>
    <w:rsid w:val="00392115"/>
    <w:rsid w:val="00396F81"/>
    <w:rsid w:val="0039782B"/>
    <w:rsid w:val="003A046B"/>
    <w:rsid w:val="003A4B38"/>
    <w:rsid w:val="003A5F2F"/>
    <w:rsid w:val="003A7152"/>
    <w:rsid w:val="003B24C2"/>
    <w:rsid w:val="003B2E9C"/>
    <w:rsid w:val="003B5402"/>
    <w:rsid w:val="003B6B34"/>
    <w:rsid w:val="003C2848"/>
    <w:rsid w:val="003C55D7"/>
    <w:rsid w:val="003C5D9F"/>
    <w:rsid w:val="003C796F"/>
    <w:rsid w:val="003C7DA7"/>
    <w:rsid w:val="003D018D"/>
    <w:rsid w:val="003D7354"/>
    <w:rsid w:val="003D77BE"/>
    <w:rsid w:val="003D7FA5"/>
    <w:rsid w:val="003E19BE"/>
    <w:rsid w:val="003E6796"/>
    <w:rsid w:val="003E7FDC"/>
    <w:rsid w:val="003F1B4D"/>
    <w:rsid w:val="003F2602"/>
    <w:rsid w:val="003F2EF2"/>
    <w:rsid w:val="00404C45"/>
    <w:rsid w:val="00405AF7"/>
    <w:rsid w:val="004103D5"/>
    <w:rsid w:val="00412FE0"/>
    <w:rsid w:val="00413714"/>
    <w:rsid w:val="00415848"/>
    <w:rsid w:val="0041712C"/>
    <w:rsid w:val="00422581"/>
    <w:rsid w:val="00423710"/>
    <w:rsid w:val="00424848"/>
    <w:rsid w:val="004248AE"/>
    <w:rsid w:val="004261B5"/>
    <w:rsid w:val="00426635"/>
    <w:rsid w:val="00431099"/>
    <w:rsid w:val="00437030"/>
    <w:rsid w:val="00437F59"/>
    <w:rsid w:val="004421D6"/>
    <w:rsid w:val="00444E31"/>
    <w:rsid w:val="004458FB"/>
    <w:rsid w:val="0044612C"/>
    <w:rsid w:val="00447190"/>
    <w:rsid w:val="00447FC1"/>
    <w:rsid w:val="004513DC"/>
    <w:rsid w:val="0045770F"/>
    <w:rsid w:val="004621EB"/>
    <w:rsid w:val="0046259C"/>
    <w:rsid w:val="004678BB"/>
    <w:rsid w:val="0048032A"/>
    <w:rsid w:val="00480AFB"/>
    <w:rsid w:val="004810A1"/>
    <w:rsid w:val="00482A7B"/>
    <w:rsid w:val="0048315E"/>
    <w:rsid w:val="00483B8A"/>
    <w:rsid w:val="004850F9"/>
    <w:rsid w:val="00485A80"/>
    <w:rsid w:val="00487917"/>
    <w:rsid w:val="00487DA5"/>
    <w:rsid w:val="00490045"/>
    <w:rsid w:val="004A137B"/>
    <w:rsid w:val="004A28A4"/>
    <w:rsid w:val="004A7729"/>
    <w:rsid w:val="004A77D6"/>
    <w:rsid w:val="004B23B6"/>
    <w:rsid w:val="004B28D4"/>
    <w:rsid w:val="004B42DB"/>
    <w:rsid w:val="004B43AC"/>
    <w:rsid w:val="004B4415"/>
    <w:rsid w:val="004B44B3"/>
    <w:rsid w:val="004B6769"/>
    <w:rsid w:val="004B6F83"/>
    <w:rsid w:val="004B720C"/>
    <w:rsid w:val="004C19FD"/>
    <w:rsid w:val="004C217F"/>
    <w:rsid w:val="004C74B9"/>
    <w:rsid w:val="004D178C"/>
    <w:rsid w:val="004D285F"/>
    <w:rsid w:val="004D3BD6"/>
    <w:rsid w:val="004D46DB"/>
    <w:rsid w:val="004D5150"/>
    <w:rsid w:val="004D7A10"/>
    <w:rsid w:val="004D7EAE"/>
    <w:rsid w:val="004E15AE"/>
    <w:rsid w:val="004E6A13"/>
    <w:rsid w:val="004E7341"/>
    <w:rsid w:val="004E7695"/>
    <w:rsid w:val="004F3417"/>
    <w:rsid w:val="004F7F43"/>
    <w:rsid w:val="0050257E"/>
    <w:rsid w:val="00503584"/>
    <w:rsid w:val="00504079"/>
    <w:rsid w:val="00506426"/>
    <w:rsid w:val="00506633"/>
    <w:rsid w:val="00506735"/>
    <w:rsid w:val="005069FE"/>
    <w:rsid w:val="005070B5"/>
    <w:rsid w:val="00512982"/>
    <w:rsid w:val="0051373E"/>
    <w:rsid w:val="00515413"/>
    <w:rsid w:val="00516DA8"/>
    <w:rsid w:val="00520D94"/>
    <w:rsid w:val="00521AC7"/>
    <w:rsid w:val="00522F66"/>
    <w:rsid w:val="00522F7E"/>
    <w:rsid w:val="0052302C"/>
    <w:rsid w:val="00523138"/>
    <w:rsid w:val="00523DE0"/>
    <w:rsid w:val="005269B6"/>
    <w:rsid w:val="0052777B"/>
    <w:rsid w:val="0053340B"/>
    <w:rsid w:val="00534286"/>
    <w:rsid w:val="00540144"/>
    <w:rsid w:val="005418B2"/>
    <w:rsid w:val="00546E1D"/>
    <w:rsid w:val="00547F77"/>
    <w:rsid w:val="00550413"/>
    <w:rsid w:val="005505FA"/>
    <w:rsid w:val="005559BD"/>
    <w:rsid w:val="00556352"/>
    <w:rsid w:val="00556357"/>
    <w:rsid w:val="00560286"/>
    <w:rsid w:val="00564BD0"/>
    <w:rsid w:val="00567878"/>
    <w:rsid w:val="005712EB"/>
    <w:rsid w:val="00574FA6"/>
    <w:rsid w:val="00577054"/>
    <w:rsid w:val="0058028E"/>
    <w:rsid w:val="00580456"/>
    <w:rsid w:val="00581549"/>
    <w:rsid w:val="00583178"/>
    <w:rsid w:val="0058359E"/>
    <w:rsid w:val="0058493B"/>
    <w:rsid w:val="00593EB6"/>
    <w:rsid w:val="005948E1"/>
    <w:rsid w:val="005952B0"/>
    <w:rsid w:val="005953A3"/>
    <w:rsid w:val="00595988"/>
    <w:rsid w:val="00596827"/>
    <w:rsid w:val="005A05B2"/>
    <w:rsid w:val="005A0987"/>
    <w:rsid w:val="005A1071"/>
    <w:rsid w:val="005A48DF"/>
    <w:rsid w:val="005A5504"/>
    <w:rsid w:val="005A5E5F"/>
    <w:rsid w:val="005A7349"/>
    <w:rsid w:val="005B367B"/>
    <w:rsid w:val="005C045B"/>
    <w:rsid w:val="005C0B2B"/>
    <w:rsid w:val="005C4789"/>
    <w:rsid w:val="005C6299"/>
    <w:rsid w:val="005C6EA3"/>
    <w:rsid w:val="005D269A"/>
    <w:rsid w:val="005D2C12"/>
    <w:rsid w:val="005D3DC4"/>
    <w:rsid w:val="005D3E3F"/>
    <w:rsid w:val="005D423D"/>
    <w:rsid w:val="005D457D"/>
    <w:rsid w:val="005D7335"/>
    <w:rsid w:val="005D775E"/>
    <w:rsid w:val="005D7D83"/>
    <w:rsid w:val="005D7FB1"/>
    <w:rsid w:val="005E2BA5"/>
    <w:rsid w:val="005E30B2"/>
    <w:rsid w:val="005E7839"/>
    <w:rsid w:val="005F2882"/>
    <w:rsid w:val="005F3B38"/>
    <w:rsid w:val="005F46EB"/>
    <w:rsid w:val="005F47C2"/>
    <w:rsid w:val="005F73F2"/>
    <w:rsid w:val="006002A2"/>
    <w:rsid w:val="006050CA"/>
    <w:rsid w:val="00606220"/>
    <w:rsid w:val="006140C5"/>
    <w:rsid w:val="0061422A"/>
    <w:rsid w:val="00614A9A"/>
    <w:rsid w:val="006161FF"/>
    <w:rsid w:val="00621C03"/>
    <w:rsid w:val="00625F10"/>
    <w:rsid w:val="00627EE1"/>
    <w:rsid w:val="006342E8"/>
    <w:rsid w:val="00634D00"/>
    <w:rsid w:val="00635DB1"/>
    <w:rsid w:val="00636DD9"/>
    <w:rsid w:val="006400E9"/>
    <w:rsid w:val="00640473"/>
    <w:rsid w:val="00641C06"/>
    <w:rsid w:val="00641F3A"/>
    <w:rsid w:val="00642AEA"/>
    <w:rsid w:val="0064702C"/>
    <w:rsid w:val="006471A8"/>
    <w:rsid w:val="006538ED"/>
    <w:rsid w:val="00653F36"/>
    <w:rsid w:val="00655BA4"/>
    <w:rsid w:val="006629F8"/>
    <w:rsid w:val="00662C1F"/>
    <w:rsid w:val="00663B9D"/>
    <w:rsid w:val="00664C49"/>
    <w:rsid w:val="006675C9"/>
    <w:rsid w:val="0067133A"/>
    <w:rsid w:val="00676D8F"/>
    <w:rsid w:val="00677103"/>
    <w:rsid w:val="006829CD"/>
    <w:rsid w:val="00687252"/>
    <w:rsid w:val="0069548B"/>
    <w:rsid w:val="00697DFD"/>
    <w:rsid w:val="006A0556"/>
    <w:rsid w:val="006A19EE"/>
    <w:rsid w:val="006A1A18"/>
    <w:rsid w:val="006A5FB8"/>
    <w:rsid w:val="006B039F"/>
    <w:rsid w:val="006B04BA"/>
    <w:rsid w:val="006B114A"/>
    <w:rsid w:val="006B29AD"/>
    <w:rsid w:val="006B2AEA"/>
    <w:rsid w:val="006B3F57"/>
    <w:rsid w:val="006B593F"/>
    <w:rsid w:val="006C21E3"/>
    <w:rsid w:val="006C27A1"/>
    <w:rsid w:val="006C2997"/>
    <w:rsid w:val="006D1655"/>
    <w:rsid w:val="006D23BC"/>
    <w:rsid w:val="006D2CF0"/>
    <w:rsid w:val="006D44C1"/>
    <w:rsid w:val="006E210F"/>
    <w:rsid w:val="006E28EA"/>
    <w:rsid w:val="006F386E"/>
    <w:rsid w:val="006F7BBC"/>
    <w:rsid w:val="00703ED0"/>
    <w:rsid w:val="00704F0A"/>
    <w:rsid w:val="00705544"/>
    <w:rsid w:val="00705D35"/>
    <w:rsid w:val="0071383D"/>
    <w:rsid w:val="00714226"/>
    <w:rsid w:val="0071779B"/>
    <w:rsid w:val="007215A9"/>
    <w:rsid w:val="00725A6D"/>
    <w:rsid w:val="00725ADF"/>
    <w:rsid w:val="007275D7"/>
    <w:rsid w:val="00727F6D"/>
    <w:rsid w:val="0073744D"/>
    <w:rsid w:val="0074069E"/>
    <w:rsid w:val="0074303D"/>
    <w:rsid w:val="0074751A"/>
    <w:rsid w:val="00750FA6"/>
    <w:rsid w:val="0075189C"/>
    <w:rsid w:val="00754EAB"/>
    <w:rsid w:val="00754FDD"/>
    <w:rsid w:val="00756206"/>
    <w:rsid w:val="0076280D"/>
    <w:rsid w:val="00766517"/>
    <w:rsid w:val="0076661F"/>
    <w:rsid w:val="007677CD"/>
    <w:rsid w:val="0077082E"/>
    <w:rsid w:val="0077359A"/>
    <w:rsid w:val="0077787E"/>
    <w:rsid w:val="00780CF6"/>
    <w:rsid w:val="00785552"/>
    <w:rsid w:val="00785938"/>
    <w:rsid w:val="0079039D"/>
    <w:rsid w:val="007942B1"/>
    <w:rsid w:val="00794683"/>
    <w:rsid w:val="007949CE"/>
    <w:rsid w:val="00795684"/>
    <w:rsid w:val="007A2033"/>
    <w:rsid w:val="007A64A1"/>
    <w:rsid w:val="007B75F5"/>
    <w:rsid w:val="007C0C2A"/>
    <w:rsid w:val="007C0D8A"/>
    <w:rsid w:val="007C1BC2"/>
    <w:rsid w:val="007C4B18"/>
    <w:rsid w:val="007C553C"/>
    <w:rsid w:val="007D0FDF"/>
    <w:rsid w:val="007D30B6"/>
    <w:rsid w:val="007D7A49"/>
    <w:rsid w:val="007E1D84"/>
    <w:rsid w:val="007E3615"/>
    <w:rsid w:val="007E66C3"/>
    <w:rsid w:val="007E69D6"/>
    <w:rsid w:val="007E7D43"/>
    <w:rsid w:val="007F18D4"/>
    <w:rsid w:val="007F2340"/>
    <w:rsid w:val="007F7CB1"/>
    <w:rsid w:val="00801020"/>
    <w:rsid w:val="00810E6A"/>
    <w:rsid w:val="00811906"/>
    <w:rsid w:val="00812587"/>
    <w:rsid w:val="00815DFC"/>
    <w:rsid w:val="0081671A"/>
    <w:rsid w:val="00817A36"/>
    <w:rsid w:val="008204E1"/>
    <w:rsid w:val="00820645"/>
    <w:rsid w:val="00821786"/>
    <w:rsid w:val="008257AE"/>
    <w:rsid w:val="00825B80"/>
    <w:rsid w:val="00827507"/>
    <w:rsid w:val="0083044B"/>
    <w:rsid w:val="00832355"/>
    <w:rsid w:val="00833B06"/>
    <w:rsid w:val="00836573"/>
    <w:rsid w:val="00840420"/>
    <w:rsid w:val="00842E0D"/>
    <w:rsid w:val="00845854"/>
    <w:rsid w:val="00847F45"/>
    <w:rsid w:val="00855E4E"/>
    <w:rsid w:val="00855EBC"/>
    <w:rsid w:val="00856A0C"/>
    <w:rsid w:val="008578E3"/>
    <w:rsid w:val="008605B0"/>
    <w:rsid w:val="0086141B"/>
    <w:rsid w:val="008627D7"/>
    <w:rsid w:val="00863D95"/>
    <w:rsid w:val="0086400D"/>
    <w:rsid w:val="00865CFC"/>
    <w:rsid w:val="00866CC2"/>
    <w:rsid w:val="00873F07"/>
    <w:rsid w:val="00881356"/>
    <w:rsid w:val="00881A01"/>
    <w:rsid w:val="008831DF"/>
    <w:rsid w:val="008A5E28"/>
    <w:rsid w:val="008C05DD"/>
    <w:rsid w:val="008C0C01"/>
    <w:rsid w:val="008C1A87"/>
    <w:rsid w:val="008C3467"/>
    <w:rsid w:val="008C666D"/>
    <w:rsid w:val="008C6742"/>
    <w:rsid w:val="008C6D6D"/>
    <w:rsid w:val="008C773E"/>
    <w:rsid w:val="008D27D8"/>
    <w:rsid w:val="008D3904"/>
    <w:rsid w:val="008D79B0"/>
    <w:rsid w:val="008E0983"/>
    <w:rsid w:val="008E50E2"/>
    <w:rsid w:val="008E6491"/>
    <w:rsid w:val="008F13C1"/>
    <w:rsid w:val="008F2488"/>
    <w:rsid w:val="008F39AE"/>
    <w:rsid w:val="008F3BBE"/>
    <w:rsid w:val="008F68A3"/>
    <w:rsid w:val="0090091B"/>
    <w:rsid w:val="00901382"/>
    <w:rsid w:val="00907E42"/>
    <w:rsid w:val="00907EE4"/>
    <w:rsid w:val="00910813"/>
    <w:rsid w:val="009124A7"/>
    <w:rsid w:val="009164CE"/>
    <w:rsid w:val="00916CFE"/>
    <w:rsid w:val="0091738F"/>
    <w:rsid w:val="009212E4"/>
    <w:rsid w:val="00921A92"/>
    <w:rsid w:val="0092288B"/>
    <w:rsid w:val="00922CCE"/>
    <w:rsid w:val="00922FFE"/>
    <w:rsid w:val="009304C2"/>
    <w:rsid w:val="00931BAC"/>
    <w:rsid w:val="00932A9B"/>
    <w:rsid w:val="009347ED"/>
    <w:rsid w:val="00940016"/>
    <w:rsid w:val="00940EDB"/>
    <w:rsid w:val="00946E87"/>
    <w:rsid w:val="009506D8"/>
    <w:rsid w:val="00951F93"/>
    <w:rsid w:val="0095401E"/>
    <w:rsid w:val="00954D8C"/>
    <w:rsid w:val="009555E8"/>
    <w:rsid w:val="0095586B"/>
    <w:rsid w:val="00956BDA"/>
    <w:rsid w:val="0095706E"/>
    <w:rsid w:val="00960468"/>
    <w:rsid w:val="00961A78"/>
    <w:rsid w:val="0096202A"/>
    <w:rsid w:val="00963346"/>
    <w:rsid w:val="0096382C"/>
    <w:rsid w:val="00964535"/>
    <w:rsid w:val="0096569E"/>
    <w:rsid w:val="009712C8"/>
    <w:rsid w:val="00973224"/>
    <w:rsid w:val="009736DE"/>
    <w:rsid w:val="0097674C"/>
    <w:rsid w:val="00980664"/>
    <w:rsid w:val="00980A31"/>
    <w:rsid w:val="00982392"/>
    <w:rsid w:val="00984EFB"/>
    <w:rsid w:val="00990D40"/>
    <w:rsid w:val="0099158C"/>
    <w:rsid w:val="0099253F"/>
    <w:rsid w:val="009930D5"/>
    <w:rsid w:val="00993875"/>
    <w:rsid w:val="00994A32"/>
    <w:rsid w:val="009A0D4D"/>
    <w:rsid w:val="009A2D0A"/>
    <w:rsid w:val="009A723C"/>
    <w:rsid w:val="009B1899"/>
    <w:rsid w:val="009B2982"/>
    <w:rsid w:val="009B484C"/>
    <w:rsid w:val="009B52EB"/>
    <w:rsid w:val="009B5472"/>
    <w:rsid w:val="009C2BAC"/>
    <w:rsid w:val="009C2EAF"/>
    <w:rsid w:val="009C3CE5"/>
    <w:rsid w:val="009C424E"/>
    <w:rsid w:val="009C5ADC"/>
    <w:rsid w:val="009D184B"/>
    <w:rsid w:val="009D3069"/>
    <w:rsid w:val="009D4E48"/>
    <w:rsid w:val="009D694B"/>
    <w:rsid w:val="009E037C"/>
    <w:rsid w:val="009E2E54"/>
    <w:rsid w:val="009E3B42"/>
    <w:rsid w:val="009E7ACF"/>
    <w:rsid w:val="009F07F2"/>
    <w:rsid w:val="009F09BB"/>
    <w:rsid w:val="009F71CD"/>
    <w:rsid w:val="009F7F8A"/>
    <w:rsid w:val="00A00D2B"/>
    <w:rsid w:val="00A01BD4"/>
    <w:rsid w:val="00A11AE1"/>
    <w:rsid w:val="00A12551"/>
    <w:rsid w:val="00A148DA"/>
    <w:rsid w:val="00A164E9"/>
    <w:rsid w:val="00A203D9"/>
    <w:rsid w:val="00A215EE"/>
    <w:rsid w:val="00A22BCB"/>
    <w:rsid w:val="00A23A08"/>
    <w:rsid w:val="00A24500"/>
    <w:rsid w:val="00A25AF6"/>
    <w:rsid w:val="00A26E3F"/>
    <w:rsid w:val="00A33C9A"/>
    <w:rsid w:val="00A43BD2"/>
    <w:rsid w:val="00A43FB8"/>
    <w:rsid w:val="00A44509"/>
    <w:rsid w:val="00A4581E"/>
    <w:rsid w:val="00A470C9"/>
    <w:rsid w:val="00A50EE8"/>
    <w:rsid w:val="00A518C2"/>
    <w:rsid w:val="00A54C55"/>
    <w:rsid w:val="00A60AB4"/>
    <w:rsid w:val="00A61AC6"/>
    <w:rsid w:val="00A649FA"/>
    <w:rsid w:val="00A70B4E"/>
    <w:rsid w:val="00A745FE"/>
    <w:rsid w:val="00A7578F"/>
    <w:rsid w:val="00A757D7"/>
    <w:rsid w:val="00A75E71"/>
    <w:rsid w:val="00A81541"/>
    <w:rsid w:val="00A83CEB"/>
    <w:rsid w:val="00A84143"/>
    <w:rsid w:val="00A904B7"/>
    <w:rsid w:val="00A9437F"/>
    <w:rsid w:val="00A951F0"/>
    <w:rsid w:val="00AA1DAB"/>
    <w:rsid w:val="00AA258B"/>
    <w:rsid w:val="00AA5FA1"/>
    <w:rsid w:val="00AA606D"/>
    <w:rsid w:val="00AB0BC9"/>
    <w:rsid w:val="00AB142A"/>
    <w:rsid w:val="00AB1D60"/>
    <w:rsid w:val="00AB243B"/>
    <w:rsid w:val="00AB3369"/>
    <w:rsid w:val="00AB6FD8"/>
    <w:rsid w:val="00AB7AF6"/>
    <w:rsid w:val="00AB7D5D"/>
    <w:rsid w:val="00AC08B7"/>
    <w:rsid w:val="00AC0CCC"/>
    <w:rsid w:val="00AC5C5D"/>
    <w:rsid w:val="00AD6D5A"/>
    <w:rsid w:val="00AE0CF9"/>
    <w:rsid w:val="00AE1B3C"/>
    <w:rsid w:val="00AE1EAD"/>
    <w:rsid w:val="00AE6CEA"/>
    <w:rsid w:val="00AF556D"/>
    <w:rsid w:val="00AF70F7"/>
    <w:rsid w:val="00AF7DA5"/>
    <w:rsid w:val="00B01C1C"/>
    <w:rsid w:val="00B10433"/>
    <w:rsid w:val="00B1241D"/>
    <w:rsid w:val="00B12907"/>
    <w:rsid w:val="00B14F79"/>
    <w:rsid w:val="00B16A23"/>
    <w:rsid w:val="00B2089D"/>
    <w:rsid w:val="00B213CF"/>
    <w:rsid w:val="00B314C4"/>
    <w:rsid w:val="00B327FF"/>
    <w:rsid w:val="00B33C3A"/>
    <w:rsid w:val="00B34DA7"/>
    <w:rsid w:val="00B43F3B"/>
    <w:rsid w:val="00B55723"/>
    <w:rsid w:val="00B55AF0"/>
    <w:rsid w:val="00B56275"/>
    <w:rsid w:val="00B562A7"/>
    <w:rsid w:val="00B60402"/>
    <w:rsid w:val="00B634FF"/>
    <w:rsid w:val="00B658EF"/>
    <w:rsid w:val="00B6771F"/>
    <w:rsid w:val="00B71892"/>
    <w:rsid w:val="00B767E1"/>
    <w:rsid w:val="00B822FE"/>
    <w:rsid w:val="00B82F18"/>
    <w:rsid w:val="00B83087"/>
    <w:rsid w:val="00B920E4"/>
    <w:rsid w:val="00B92B36"/>
    <w:rsid w:val="00B92C12"/>
    <w:rsid w:val="00B93583"/>
    <w:rsid w:val="00B93A55"/>
    <w:rsid w:val="00B93B89"/>
    <w:rsid w:val="00B95DBA"/>
    <w:rsid w:val="00B96BEC"/>
    <w:rsid w:val="00BA07D9"/>
    <w:rsid w:val="00BA1418"/>
    <w:rsid w:val="00BA2786"/>
    <w:rsid w:val="00BA52D8"/>
    <w:rsid w:val="00BA653F"/>
    <w:rsid w:val="00BA7C74"/>
    <w:rsid w:val="00BB03EE"/>
    <w:rsid w:val="00BB3AD8"/>
    <w:rsid w:val="00BB40B5"/>
    <w:rsid w:val="00BB41E2"/>
    <w:rsid w:val="00BB4813"/>
    <w:rsid w:val="00BB7D77"/>
    <w:rsid w:val="00BC4C26"/>
    <w:rsid w:val="00BC56C0"/>
    <w:rsid w:val="00BC7630"/>
    <w:rsid w:val="00BC77C2"/>
    <w:rsid w:val="00BD129F"/>
    <w:rsid w:val="00BD3EEE"/>
    <w:rsid w:val="00BD5299"/>
    <w:rsid w:val="00BD5674"/>
    <w:rsid w:val="00BD5E70"/>
    <w:rsid w:val="00BE16E8"/>
    <w:rsid w:val="00BE1AFA"/>
    <w:rsid w:val="00BE3AE7"/>
    <w:rsid w:val="00BE565F"/>
    <w:rsid w:val="00BE6CB6"/>
    <w:rsid w:val="00BF5A3F"/>
    <w:rsid w:val="00C0280B"/>
    <w:rsid w:val="00C02E24"/>
    <w:rsid w:val="00C034A3"/>
    <w:rsid w:val="00C05F24"/>
    <w:rsid w:val="00C06AB7"/>
    <w:rsid w:val="00C12323"/>
    <w:rsid w:val="00C1412B"/>
    <w:rsid w:val="00C144BD"/>
    <w:rsid w:val="00C148E6"/>
    <w:rsid w:val="00C22F52"/>
    <w:rsid w:val="00C26A4B"/>
    <w:rsid w:val="00C26FDA"/>
    <w:rsid w:val="00C27401"/>
    <w:rsid w:val="00C27CB8"/>
    <w:rsid w:val="00C439D8"/>
    <w:rsid w:val="00C4595B"/>
    <w:rsid w:val="00C46872"/>
    <w:rsid w:val="00C50604"/>
    <w:rsid w:val="00C518B1"/>
    <w:rsid w:val="00C53DC0"/>
    <w:rsid w:val="00C5409B"/>
    <w:rsid w:val="00C55BC9"/>
    <w:rsid w:val="00C61DB9"/>
    <w:rsid w:val="00C62033"/>
    <w:rsid w:val="00C63BCF"/>
    <w:rsid w:val="00C64572"/>
    <w:rsid w:val="00C737C1"/>
    <w:rsid w:val="00C7395F"/>
    <w:rsid w:val="00C74888"/>
    <w:rsid w:val="00C74CCD"/>
    <w:rsid w:val="00C82B3C"/>
    <w:rsid w:val="00C901F4"/>
    <w:rsid w:val="00C90518"/>
    <w:rsid w:val="00C90FD7"/>
    <w:rsid w:val="00C9357C"/>
    <w:rsid w:val="00C9380A"/>
    <w:rsid w:val="00C96C19"/>
    <w:rsid w:val="00CA0F73"/>
    <w:rsid w:val="00CA1C18"/>
    <w:rsid w:val="00CA1C1C"/>
    <w:rsid w:val="00CA4459"/>
    <w:rsid w:val="00CA4F4B"/>
    <w:rsid w:val="00CB0114"/>
    <w:rsid w:val="00CB5782"/>
    <w:rsid w:val="00CB65F2"/>
    <w:rsid w:val="00CB6716"/>
    <w:rsid w:val="00CC06C8"/>
    <w:rsid w:val="00CC0795"/>
    <w:rsid w:val="00CC16F5"/>
    <w:rsid w:val="00CC1B54"/>
    <w:rsid w:val="00CC37EA"/>
    <w:rsid w:val="00CC4147"/>
    <w:rsid w:val="00CC42BE"/>
    <w:rsid w:val="00CC4B7B"/>
    <w:rsid w:val="00CC524B"/>
    <w:rsid w:val="00CC5D8F"/>
    <w:rsid w:val="00CC60F5"/>
    <w:rsid w:val="00CC7C96"/>
    <w:rsid w:val="00CD1426"/>
    <w:rsid w:val="00CD24E0"/>
    <w:rsid w:val="00CD2B89"/>
    <w:rsid w:val="00CE0213"/>
    <w:rsid w:val="00CE0A19"/>
    <w:rsid w:val="00CE3898"/>
    <w:rsid w:val="00CE3980"/>
    <w:rsid w:val="00CF0BAE"/>
    <w:rsid w:val="00CF490F"/>
    <w:rsid w:val="00CF6460"/>
    <w:rsid w:val="00CF6793"/>
    <w:rsid w:val="00CF7BBF"/>
    <w:rsid w:val="00D00DC5"/>
    <w:rsid w:val="00D0307F"/>
    <w:rsid w:val="00D05B6C"/>
    <w:rsid w:val="00D05DFB"/>
    <w:rsid w:val="00D07836"/>
    <w:rsid w:val="00D11193"/>
    <w:rsid w:val="00D2180D"/>
    <w:rsid w:val="00D23B82"/>
    <w:rsid w:val="00D250BF"/>
    <w:rsid w:val="00D27619"/>
    <w:rsid w:val="00D277BF"/>
    <w:rsid w:val="00D30467"/>
    <w:rsid w:val="00D32A2A"/>
    <w:rsid w:val="00D3494A"/>
    <w:rsid w:val="00D35622"/>
    <w:rsid w:val="00D364CF"/>
    <w:rsid w:val="00D47750"/>
    <w:rsid w:val="00D47A89"/>
    <w:rsid w:val="00D50029"/>
    <w:rsid w:val="00D519B4"/>
    <w:rsid w:val="00D5250B"/>
    <w:rsid w:val="00D526EC"/>
    <w:rsid w:val="00D53389"/>
    <w:rsid w:val="00D539A3"/>
    <w:rsid w:val="00D53C75"/>
    <w:rsid w:val="00D5543B"/>
    <w:rsid w:val="00D578AE"/>
    <w:rsid w:val="00D6054D"/>
    <w:rsid w:val="00D628BB"/>
    <w:rsid w:val="00D62989"/>
    <w:rsid w:val="00D63245"/>
    <w:rsid w:val="00D669E8"/>
    <w:rsid w:val="00D67062"/>
    <w:rsid w:val="00D7266C"/>
    <w:rsid w:val="00D72EAD"/>
    <w:rsid w:val="00D7436E"/>
    <w:rsid w:val="00D80A00"/>
    <w:rsid w:val="00D81C20"/>
    <w:rsid w:val="00D81EEC"/>
    <w:rsid w:val="00D82988"/>
    <w:rsid w:val="00D83FBD"/>
    <w:rsid w:val="00D91456"/>
    <w:rsid w:val="00D925C4"/>
    <w:rsid w:val="00D94F8D"/>
    <w:rsid w:val="00DA0ECC"/>
    <w:rsid w:val="00DA175F"/>
    <w:rsid w:val="00DA53DD"/>
    <w:rsid w:val="00DA6411"/>
    <w:rsid w:val="00DA7F63"/>
    <w:rsid w:val="00DB09BE"/>
    <w:rsid w:val="00DB0A40"/>
    <w:rsid w:val="00DC013E"/>
    <w:rsid w:val="00DC04AE"/>
    <w:rsid w:val="00DC22F0"/>
    <w:rsid w:val="00DC2D3C"/>
    <w:rsid w:val="00DC595D"/>
    <w:rsid w:val="00DD0605"/>
    <w:rsid w:val="00DD1732"/>
    <w:rsid w:val="00DD1A75"/>
    <w:rsid w:val="00DD1FDE"/>
    <w:rsid w:val="00DD2017"/>
    <w:rsid w:val="00DD2041"/>
    <w:rsid w:val="00DD375C"/>
    <w:rsid w:val="00DD4EAF"/>
    <w:rsid w:val="00DD7BCD"/>
    <w:rsid w:val="00DE0EF6"/>
    <w:rsid w:val="00DE1EAD"/>
    <w:rsid w:val="00DE5869"/>
    <w:rsid w:val="00DE6B2F"/>
    <w:rsid w:val="00DF4671"/>
    <w:rsid w:val="00DF4DB6"/>
    <w:rsid w:val="00DF5198"/>
    <w:rsid w:val="00DF5E75"/>
    <w:rsid w:val="00DF725A"/>
    <w:rsid w:val="00DF7C7F"/>
    <w:rsid w:val="00E02E02"/>
    <w:rsid w:val="00E0797C"/>
    <w:rsid w:val="00E12A79"/>
    <w:rsid w:val="00E16664"/>
    <w:rsid w:val="00E17E23"/>
    <w:rsid w:val="00E2098F"/>
    <w:rsid w:val="00E25307"/>
    <w:rsid w:val="00E27174"/>
    <w:rsid w:val="00E309D2"/>
    <w:rsid w:val="00E31788"/>
    <w:rsid w:val="00E32F0F"/>
    <w:rsid w:val="00E3563D"/>
    <w:rsid w:val="00E40B2A"/>
    <w:rsid w:val="00E4111F"/>
    <w:rsid w:val="00E46D20"/>
    <w:rsid w:val="00E501F2"/>
    <w:rsid w:val="00E5101F"/>
    <w:rsid w:val="00E52056"/>
    <w:rsid w:val="00E5440E"/>
    <w:rsid w:val="00E54DE3"/>
    <w:rsid w:val="00E57716"/>
    <w:rsid w:val="00E601A7"/>
    <w:rsid w:val="00E61AB7"/>
    <w:rsid w:val="00E61B0E"/>
    <w:rsid w:val="00E61CF2"/>
    <w:rsid w:val="00E63599"/>
    <w:rsid w:val="00E63C35"/>
    <w:rsid w:val="00E650AE"/>
    <w:rsid w:val="00E652C8"/>
    <w:rsid w:val="00E669EF"/>
    <w:rsid w:val="00E700E9"/>
    <w:rsid w:val="00E700EC"/>
    <w:rsid w:val="00E712DD"/>
    <w:rsid w:val="00E715E2"/>
    <w:rsid w:val="00E715E9"/>
    <w:rsid w:val="00E76A12"/>
    <w:rsid w:val="00E80405"/>
    <w:rsid w:val="00E8145D"/>
    <w:rsid w:val="00E85CD4"/>
    <w:rsid w:val="00E86429"/>
    <w:rsid w:val="00E864DD"/>
    <w:rsid w:val="00E9233C"/>
    <w:rsid w:val="00E92A28"/>
    <w:rsid w:val="00E92F1F"/>
    <w:rsid w:val="00E93E26"/>
    <w:rsid w:val="00E94803"/>
    <w:rsid w:val="00E95E0C"/>
    <w:rsid w:val="00EA19AC"/>
    <w:rsid w:val="00EA389C"/>
    <w:rsid w:val="00EB1AE5"/>
    <w:rsid w:val="00EB3378"/>
    <w:rsid w:val="00EB3DB2"/>
    <w:rsid w:val="00EB40A0"/>
    <w:rsid w:val="00EB4B61"/>
    <w:rsid w:val="00EB5190"/>
    <w:rsid w:val="00EB5386"/>
    <w:rsid w:val="00EB65B5"/>
    <w:rsid w:val="00EB6F1A"/>
    <w:rsid w:val="00EB7B84"/>
    <w:rsid w:val="00EC187F"/>
    <w:rsid w:val="00EC2F19"/>
    <w:rsid w:val="00EC422F"/>
    <w:rsid w:val="00EC56D3"/>
    <w:rsid w:val="00EC642C"/>
    <w:rsid w:val="00EC7F1B"/>
    <w:rsid w:val="00ED0212"/>
    <w:rsid w:val="00ED173C"/>
    <w:rsid w:val="00ED795E"/>
    <w:rsid w:val="00ED7EA0"/>
    <w:rsid w:val="00EE2FF5"/>
    <w:rsid w:val="00EE34C5"/>
    <w:rsid w:val="00EE4363"/>
    <w:rsid w:val="00EE4980"/>
    <w:rsid w:val="00EE58D0"/>
    <w:rsid w:val="00EE68B4"/>
    <w:rsid w:val="00EF7088"/>
    <w:rsid w:val="00EF7226"/>
    <w:rsid w:val="00EF7817"/>
    <w:rsid w:val="00EF7A74"/>
    <w:rsid w:val="00F0528F"/>
    <w:rsid w:val="00F07B34"/>
    <w:rsid w:val="00F1184B"/>
    <w:rsid w:val="00F118FD"/>
    <w:rsid w:val="00F11A6D"/>
    <w:rsid w:val="00F11B2E"/>
    <w:rsid w:val="00F122F0"/>
    <w:rsid w:val="00F16451"/>
    <w:rsid w:val="00F16BF0"/>
    <w:rsid w:val="00F17797"/>
    <w:rsid w:val="00F201F1"/>
    <w:rsid w:val="00F24673"/>
    <w:rsid w:val="00F2560F"/>
    <w:rsid w:val="00F27E0D"/>
    <w:rsid w:val="00F33CD3"/>
    <w:rsid w:val="00F3561D"/>
    <w:rsid w:val="00F4260C"/>
    <w:rsid w:val="00F43049"/>
    <w:rsid w:val="00F43087"/>
    <w:rsid w:val="00F446F8"/>
    <w:rsid w:val="00F47FC6"/>
    <w:rsid w:val="00F53188"/>
    <w:rsid w:val="00F533CD"/>
    <w:rsid w:val="00F547AB"/>
    <w:rsid w:val="00F62A2F"/>
    <w:rsid w:val="00F62ABE"/>
    <w:rsid w:val="00F63098"/>
    <w:rsid w:val="00F63181"/>
    <w:rsid w:val="00F632FF"/>
    <w:rsid w:val="00F65840"/>
    <w:rsid w:val="00F67EE9"/>
    <w:rsid w:val="00F711DC"/>
    <w:rsid w:val="00F71554"/>
    <w:rsid w:val="00F72D1A"/>
    <w:rsid w:val="00F739FC"/>
    <w:rsid w:val="00F74F36"/>
    <w:rsid w:val="00F75EFE"/>
    <w:rsid w:val="00F769A6"/>
    <w:rsid w:val="00F7798F"/>
    <w:rsid w:val="00F77FAC"/>
    <w:rsid w:val="00F81572"/>
    <w:rsid w:val="00F91043"/>
    <w:rsid w:val="00F92DD9"/>
    <w:rsid w:val="00F96646"/>
    <w:rsid w:val="00F96E55"/>
    <w:rsid w:val="00FA1428"/>
    <w:rsid w:val="00FA4B72"/>
    <w:rsid w:val="00FB3437"/>
    <w:rsid w:val="00FB35A1"/>
    <w:rsid w:val="00FB40A9"/>
    <w:rsid w:val="00FB60F8"/>
    <w:rsid w:val="00FB6294"/>
    <w:rsid w:val="00FC1CB7"/>
    <w:rsid w:val="00FD30C1"/>
    <w:rsid w:val="00FD44C6"/>
    <w:rsid w:val="00FD640A"/>
    <w:rsid w:val="00FE1669"/>
    <w:rsid w:val="00FE4EB4"/>
    <w:rsid w:val="00FE7DC2"/>
    <w:rsid w:val="00FF0A53"/>
    <w:rsid w:val="00FF1896"/>
    <w:rsid w:val="00FF5D4D"/>
    <w:rsid w:val="00FF68E5"/>
    <w:rsid w:val="00FF74E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2C3CE7DD-0866-45A3-86C1-7BB6BB13B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15A9"/>
  </w:style>
  <w:style w:type="paragraph" w:styleId="Heading1">
    <w:name w:val="heading 1"/>
    <w:basedOn w:val="Normal"/>
    <w:next w:val="Normal"/>
    <w:link w:val="Heading1Char"/>
    <w:uiPriority w:val="9"/>
    <w:qFormat/>
    <w:rsid w:val="0077359A"/>
    <w:pPr>
      <w:keepNext/>
      <w:keepLines/>
      <w:spacing w:before="240" w:after="0"/>
      <w:outlineLvl w:val="0"/>
    </w:pPr>
    <w:rPr>
      <w:rFonts w:asciiTheme="majorHAnsi" w:eastAsiaTheme="majorEastAsia" w:hAnsiTheme="majorHAnsi" w:cstheme="majorBidi"/>
      <w:color w:val="365F91" w:themeColor="accent1" w:themeShade="BF"/>
      <w:sz w:val="32"/>
      <w:szCs w:val="29"/>
    </w:rPr>
  </w:style>
  <w:style w:type="paragraph" w:styleId="Heading4">
    <w:name w:val="heading 4"/>
    <w:basedOn w:val="Normal"/>
    <w:next w:val="Normal"/>
    <w:link w:val="Heading4Char"/>
    <w:uiPriority w:val="9"/>
    <w:semiHidden/>
    <w:unhideWhenUsed/>
    <w:qFormat/>
    <w:rsid w:val="00D2180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qFormat/>
    <w:rsid w:val="0077359A"/>
    <w:pPr>
      <w:keepNext/>
      <w:spacing w:after="0" w:line="240" w:lineRule="auto"/>
      <w:outlineLvl w:val="5"/>
    </w:pPr>
    <w:rPr>
      <w:rFonts w:ascii="Times New Roman" w:eastAsia="Times New Roman" w:hAnsi="Times New Roman" w:cs="Times New Roman"/>
      <w:b/>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F020D"/>
    <w:pPr>
      <w:tabs>
        <w:tab w:val="center" w:pos="4680"/>
        <w:tab w:val="right" w:pos="9360"/>
      </w:tabs>
      <w:spacing w:after="0" w:line="240" w:lineRule="auto"/>
    </w:pPr>
  </w:style>
  <w:style w:type="character" w:customStyle="1" w:styleId="HeaderChar">
    <w:name w:val="Header Char"/>
    <w:basedOn w:val="DefaultParagraphFont"/>
    <w:link w:val="Header"/>
    <w:rsid w:val="001F020D"/>
  </w:style>
  <w:style w:type="paragraph" w:styleId="Footer">
    <w:name w:val="footer"/>
    <w:basedOn w:val="Normal"/>
    <w:link w:val="FooterChar"/>
    <w:uiPriority w:val="99"/>
    <w:unhideWhenUsed/>
    <w:rsid w:val="001F02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020D"/>
  </w:style>
  <w:style w:type="table" w:styleId="TableGrid">
    <w:name w:val="Table Grid"/>
    <w:basedOn w:val="TableNormal"/>
    <w:uiPriority w:val="39"/>
    <w:rsid w:val="001F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F020D"/>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1F020D"/>
    <w:rPr>
      <w:rFonts w:ascii="Tahoma" w:hAnsi="Tahoma" w:cs="Mangal"/>
      <w:sz w:val="16"/>
      <w:szCs w:val="14"/>
    </w:rPr>
  </w:style>
  <w:style w:type="paragraph" w:styleId="ListParagraph">
    <w:name w:val="List Paragraph"/>
    <w:basedOn w:val="Normal"/>
    <w:uiPriority w:val="1"/>
    <w:qFormat/>
    <w:rsid w:val="007215A9"/>
    <w:pPr>
      <w:ind w:left="720"/>
      <w:contextualSpacing/>
    </w:pPr>
  </w:style>
  <w:style w:type="paragraph" w:styleId="BlockText">
    <w:name w:val="Block Text"/>
    <w:basedOn w:val="Normal"/>
    <w:rsid w:val="002836AF"/>
    <w:pPr>
      <w:spacing w:after="0" w:line="240" w:lineRule="auto"/>
      <w:ind w:left="113" w:right="113"/>
      <w:jc w:val="center"/>
    </w:pPr>
    <w:rPr>
      <w:rFonts w:ascii="Calibri" w:eastAsia="Times New Roman" w:hAnsi="Calibri" w:cs="Times New Roman"/>
      <w:b/>
      <w:sz w:val="18"/>
      <w:szCs w:val="18"/>
      <w:lang w:val="en-IN" w:eastAsia="en-IN" w:bidi="ar-SA"/>
    </w:rPr>
  </w:style>
  <w:style w:type="paragraph" w:styleId="PlainText">
    <w:name w:val="Plain Text"/>
    <w:basedOn w:val="Normal"/>
    <w:link w:val="PlainTextChar"/>
    <w:rsid w:val="004B4415"/>
    <w:pPr>
      <w:spacing w:after="0" w:line="240" w:lineRule="auto"/>
    </w:pPr>
    <w:rPr>
      <w:rFonts w:ascii="Courier New" w:eastAsia="Times New Roman" w:hAnsi="Courier New" w:cs="Times New Roman"/>
      <w:b/>
      <w:color w:val="000000"/>
      <w:sz w:val="20"/>
      <w:lang w:val="en-GB" w:bidi="ar-SA"/>
    </w:rPr>
  </w:style>
  <w:style w:type="character" w:customStyle="1" w:styleId="PlainTextChar">
    <w:name w:val="Plain Text Char"/>
    <w:basedOn w:val="DefaultParagraphFont"/>
    <w:link w:val="PlainText"/>
    <w:rsid w:val="004B4415"/>
    <w:rPr>
      <w:rFonts w:ascii="Courier New" w:eastAsia="Times New Roman" w:hAnsi="Courier New" w:cs="Times New Roman"/>
      <w:b/>
      <w:color w:val="000000"/>
      <w:sz w:val="20"/>
      <w:lang w:val="en-GB" w:bidi="ar-SA"/>
    </w:rPr>
  </w:style>
  <w:style w:type="paragraph" w:styleId="BodyTextIndent">
    <w:name w:val="Body Text Indent"/>
    <w:basedOn w:val="Normal"/>
    <w:link w:val="BodyTextIndentChar"/>
    <w:rsid w:val="005A0987"/>
    <w:pPr>
      <w:spacing w:after="0" w:line="240" w:lineRule="auto"/>
      <w:ind w:left="2160" w:hanging="884"/>
      <w:jc w:val="both"/>
    </w:pPr>
    <w:rPr>
      <w:rFonts w:ascii="Calibri" w:eastAsia="Times New Roman" w:hAnsi="Calibri" w:cs="Mangal"/>
      <w:sz w:val="24"/>
    </w:rPr>
  </w:style>
  <w:style w:type="character" w:customStyle="1" w:styleId="BodyTextIndentChar">
    <w:name w:val="Body Text Indent Char"/>
    <w:basedOn w:val="DefaultParagraphFont"/>
    <w:link w:val="BodyTextIndent"/>
    <w:rsid w:val="005A0987"/>
    <w:rPr>
      <w:rFonts w:ascii="Calibri" w:eastAsia="Times New Roman" w:hAnsi="Calibri" w:cs="Mangal"/>
      <w:sz w:val="24"/>
    </w:rPr>
  </w:style>
  <w:style w:type="paragraph" w:styleId="TOC4">
    <w:name w:val="toc 4"/>
    <w:basedOn w:val="Normal"/>
    <w:next w:val="Normal"/>
    <w:autoRedefine/>
    <w:semiHidden/>
    <w:rsid w:val="0029430D"/>
    <w:pPr>
      <w:spacing w:after="0" w:line="240" w:lineRule="auto"/>
      <w:ind w:left="480"/>
      <w:outlineLvl w:val="1"/>
    </w:pPr>
    <w:rPr>
      <w:rFonts w:ascii="Times New Roman" w:eastAsia="Times New Roman" w:hAnsi="Times New Roman" w:cs="Times New Roman"/>
      <w:sz w:val="20"/>
      <w:lang w:bidi="ar-SA"/>
    </w:rPr>
  </w:style>
  <w:style w:type="paragraph" w:styleId="Closing">
    <w:name w:val="Closing"/>
    <w:basedOn w:val="BodyText"/>
    <w:link w:val="ClosingChar"/>
    <w:rsid w:val="007C1BC2"/>
    <w:pPr>
      <w:keepNext/>
      <w:spacing w:after="160" w:line="240" w:lineRule="auto"/>
    </w:pPr>
    <w:rPr>
      <w:rFonts w:ascii="Times New Roman" w:eastAsia="Times New Roman" w:hAnsi="Times New Roman" w:cs="Times New Roman"/>
      <w:sz w:val="20"/>
      <w:lang w:bidi="ar-SA"/>
    </w:rPr>
  </w:style>
  <w:style w:type="character" w:customStyle="1" w:styleId="ClosingChar">
    <w:name w:val="Closing Char"/>
    <w:basedOn w:val="DefaultParagraphFont"/>
    <w:link w:val="Closing"/>
    <w:rsid w:val="007C1BC2"/>
    <w:rPr>
      <w:rFonts w:ascii="Times New Roman" w:eastAsia="Times New Roman" w:hAnsi="Times New Roman" w:cs="Times New Roman"/>
      <w:sz w:val="20"/>
      <w:lang w:bidi="ar-SA"/>
    </w:rPr>
  </w:style>
  <w:style w:type="paragraph" w:styleId="BodyText">
    <w:name w:val="Body Text"/>
    <w:basedOn w:val="Normal"/>
    <w:link w:val="BodyTextChar"/>
    <w:uiPriority w:val="99"/>
    <w:semiHidden/>
    <w:unhideWhenUsed/>
    <w:rsid w:val="007C1BC2"/>
    <w:pPr>
      <w:spacing w:after="120"/>
    </w:pPr>
  </w:style>
  <w:style w:type="character" w:customStyle="1" w:styleId="BodyTextChar">
    <w:name w:val="Body Text Char"/>
    <w:basedOn w:val="DefaultParagraphFont"/>
    <w:link w:val="BodyText"/>
    <w:uiPriority w:val="99"/>
    <w:semiHidden/>
    <w:rsid w:val="007C1BC2"/>
  </w:style>
  <w:style w:type="paragraph" w:styleId="NoSpacing">
    <w:name w:val="No Spacing"/>
    <w:uiPriority w:val="1"/>
    <w:qFormat/>
    <w:rsid w:val="00014D11"/>
    <w:pPr>
      <w:spacing w:after="0" w:line="240" w:lineRule="auto"/>
    </w:pPr>
    <w:rPr>
      <w:rFonts w:cs="Mangal"/>
    </w:rPr>
  </w:style>
  <w:style w:type="paragraph" w:styleId="Title">
    <w:name w:val="Title"/>
    <w:basedOn w:val="Normal"/>
    <w:link w:val="TitleChar"/>
    <w:qFormat/>
    <w:rsid w:val="00D63245"/>
    <w:pPr>
      <w:spacing w:after="0" w:line="240" w:lineRule="auto"/>
      <w:ind w:left="1276" w:right="141"/>
      <w:jc w:val="center"/>
    </w:pPr>
    <w:rPr>
      <w:rFonts w:ascii="Times New Roman" w:eastAsia="Times New Roman" w:hAnsi="Times New Roman" w:cs="Times New Roman"/>
      <w:b/>
      <w:sz w:val="26"/>
      <w:lang w:bidi="ar-SA"/>
    </w:rPr>
  </w:style>
  <w:style w:type="character" w:customStyle="1" w:styleId="TitleChar">
    <w:name w:val="Title Char"/>
    <w:basedOn w:val="DefaultParagraphFont"/>
    <w:link w:val="Title"/>
    <w:rsid w:val="00D63245"/>
    <w:rPr>
      <w:rFonts w:ascii="Times New Roman" w:eastAsia="Times New Roman" w:hAnsi="Times New Roman" w:cs="Times New Roman"/>
      <w:b/>
      <w:sz w:val="26"/>
      <w:lang w:bidi="ar-SA"/>
    </w:rPr>
  </w:style>
  <w:style w:type="paragraph" w:customStyle="1" w:styleId="para1">
    <w:name w:val="para1"/>
    <w:rsid w:val="005952B0"/>
    <w:pPr>
      <w:widowControl w:val="0"/>
      <w:tabs>
        <w:tab w:val="left" w:pos="1417"/>
      </w:tabs>
      <w:autoSpaceDE w:val="0"/>
      <w:autoSpaceDN w:val="0"/>
      <w:spacing w:after="0" w:line="240" w:lineRule="auto"/>
      <w:ind w:left="1417" w:hanging="850"/>
      <w:jc w:val="both"/>
    </w:pPr>
    <w:rPr>
      <w:rFonts w:ascii="Arial" w:eastAsia="Times New Roman" w:hAnsi="Arial" w:cs="Arial"/>
      <w:color w:val="000000"/>
      <w:sz w:val="20"/>
      <w:lang w:val="en-GB" w:bidi="ar-SA"/>
    </w:rPr>
  </w:style>
  <w:style w:type="paragraph" w:customStyle="1" w:styleId="hdg">
    <w:name w:val="hdg"/>
    <w:link w:val="hdgChar"/>
    <w:rsid w:val="005952B0"/>
    <w:pPr>
      <w:widowControl w:val="0"/>
      <w:tabs>
        <w:tab w:val="left" w:pos="850"/>
        <w:tab w:val="left" w:pos="1417"/>
      </w:tabs>
      <w:autoSpaceDE w:val="0"/>
      <w:autoSpaceDN w:val="0"/>
      <w:spacing w:after="0" w:line="240" w:lineRule="auto"/>
      <w:ind w:left="283" w:firstLine="283"/>
      <w:jc w:val="both"/>
    </w:pPr>
    <w:rPr>
      <w:rFonts w:ascii="Arial" w:eastAsia="Times New Roman" w:hAnsi="Arial" w:cs="Arial"/>
      <w:b/>
      <w:bCs/>
      <w:caps/>
      <w:color w:val="FF0000"/>
      <w:szCs w:val="22"/>
      <w:lang w:val="en-GB" w:bidi="ar-SA"/>
    </w:rPr>
  </w:style>
  <w:style w:type="character" w:customStyle="1" w:styleId="hdgChar">
    <w:name w:val="hdg Char"/>
    <w:link w:val="hdg"/>
    <w:rsid w:val="005952B0"/>
    <w:rPr>
      <w:rFonts w:ascii="Arial" w:eastAsia="Times New Roman" w:hAnsi="Arial" w:cs="Arial"/>
      <w:b/>
      <w:bCs/>
      <w:caps/>
      <w:color w:val="FF0000"/>
      <w:szCs w:val="22"/>
      <w:lang w:val="en-GB" w:bidi="ar-SA"/>
    </w:rPr>
  </w:style>
  <w:style w:type="paragraph" w:styleId="ListBullet">
    <w:name w:val="List Bullet"/>
    <w:basedOn w:val="Normal"/>
    <w:autoRedefine/>
    <w:rsid w:val="00F77FAC"/>
    <w:pPr>
      <w:spacing w:after="0" w:line="240" w:lineRule="auto"/>
    </w:pPr>
    <w:rPr>
      <w:rFonts w:ascii="Times New Roman" w:eastAsia="Times New Roman" w:hAnsi="Times New Roman" w:cs="Times New Roman"/>
      <w:sz w:val="20"/>
      <w:lang w:bidi="ar-SA"/>
    </w:rPr>
  </w:style>
  <w:style w:type="paragraph" w:customStyle="1" w:styleId="schedule">
    <w:name w:val="schedule"/>
    <w:basedOn w:val="Normal"/>
    <w:autoRedefine/>
    <w:rsid w:val="00BA2786"/>
    <w:pPr>
      <w:suppressAutoHyphens/>
      <w:spacing w:after="0" w:line="240" w:lineRule="auto"/>
      <w:jc w:val="center"/>
    </w:pPr>
    <w:rPr>
      <w:rFonts w:ascii="Arial" w:eastAsia="Times New Roman" w:hAnsi="Arial" w:cs="Times New Roman"/>
      <w:b/>
      <w:caps/>
      <w:spacing w:val="-2"/>
      <w:sz w:val="20"/>
      <w:lang w:bidi="ar-SA"/>
    </w:rPr>
  </w:style>
  <w:style w:type="paragraph" w:styleId="BodyTextIndent2">
    <w:name w:val="Body Text Indent 2"/>
    <w:basedOn w:val="Normal"/>
    <w:link w:val="BodyTextIndent2Char"/>
    <w:uiPriority w:val="99"/>
    <w:semiHidden/>
    <w:unhideWhenUsed/>
    <w:rsid w:val="002311B0"/>
    <w:pPr>
      <w:spacing w:after="120" w:line="480" w:lineRule="auto"/>
      <w:ind w:left="360"/>
    </w:pPr>
  </w:style>
  <w:style w:type="character" w:customStyle="1" w:styleId="BodyTextIndent2Char">
    <w:name w:val="Body Text Indent 2 Char"/>
    <w:basedOn w:val="DefaultParagraphFont"/>
    <w:link w:val="BodyTextIndent2"/>
    <w:uiPriority w:val="99"/>
    <w:semiHidden/>
    <w:rsid w:val="002311B0"/>
  </w:style>
  <w:style w:type="paragraph" w:customStyle="1" w:styleId="Default">
    <w:name w:val="Default"/>
    <w:rsid w:val="00E700EC"/>
    <w:pPr>
      <w:autoSpaceDE w:val="0"/>
      <w:autoSpaceDN w:val="0"/>
      <w:adjustRightInd w:val="0"/>
      <w:spacing w:after="0" w:line="240" w:lineRule="auto"/>
    </w:pPr>
    <w:rPr>
      <w:rFonts w:ascii="Times New Roman" w:hAnsi="Times New Roman" w:cs="Times New Roman"/>
      <w:color w:val="000000"/>
      <w:sz w:val="24"/>
      <w:szCs w:val="24"/>
      <w:lang w:bidi="ar-SA"/>
    </w:rPr>
  </w:style>
  <w:style w:type="character" w:customStyle="1" w:styleId="Heading6Char">
    <w:name w:val="Heading 6 Char"/>
    <w:basedOn w:val="DefaultParagraphFont"/>
    <w:link w:val="Heading6"/>
    <w:rsid w:val="0077359A"/>
    <w:rPr>
      <w:rFonts w:ascii="Times New Roman" w:eastAsia="Times New Roman" w:hAnsi="Times New Roman" w:cs="Times New Roman"/>
      <w:b/>
      <w:sz w:val="24"/>
      <w:lang w:bidi="ar-SA"/>
    </w:rPr>
  </w:style>
  <w:style w:type="character" w:customStyle="1" w:styleId="Heading1Char">
    <w:name w:val="Heading 1 Char"/>
    <w:basedOn w:val="DefaultParagraphFont"/>
    <w:link w:val="Heading1"/>
    <w:uiPriority w:val="9"/>
    <w:rsid w:val="0077359A"/>
    <w:rPr>
      <w:rFonts w:asciiTheme="majorHAnsi" w:eastAsiaTheme="majorEastAsia" w:hAnsiTheme="majorHAnsi" w:cstheme="majorBidi"/>
      <w:color w:val="365F91" w:themeColor="accent1" w:themeShade="BF"/>
      <w:sz w:val="32"/>
      <w:szCs w:val="29"/>
    </w:rPr>
  </w:style>
  <w:style w:type="paragraph" w:styleId="Subtitle">
    <w:name w:val="Subtitle"/>
    <w:basedOn w:val="Normal"/>
    <w:link w:val="SubtitleChar"/>
    <w:qFormat/>
    <w:rsid w:val="0077359A"/>
    <w:pPr>
      <w:spacing w:after="0" w:line="240" w:lineRule="auto"/>
      <w:jc w:val="center"/>
    </w:pPr>
    <w:rPr>
      <w:rFonts w:ascii="Times New Roman" w:eastAsia="Times New Roman" w:hAnsi="Times New Roman" w:cs="Times New Roman"/>
      <w:b/>
      <w:sz w:val="24"/>
      <w:lang w:bidi="ar-SA"/>
    </w:rPr>
  </w:style>
  <w:style w:type="character" w:customStyle="1" w:styleId="SubtitleChar">
    <w:name w:val="Subtitle Char"/>
    <w:basedOn w:val="DefaultParagraphFont"/>
    <w:link w:val="Subtitle"/>
    <w:rsid w:val="0077359A"/>
    <w:rPr>
      <w:rFonts w:ascii="Times New Roman" w:eastAsia="Times New Roman" w:hAnsi="Times New Roman" w:cs="Times New Roman"/>
      <w:b/>
      <w:sz w:val="24"/>
      <w:lang w:bidi="ar-SA"/>
    </w:rPr>
  </w:style>
  <w:style w:type="character" w:customStyle="1" w:styleId="Heading4Char">
    <w:name w:val="Heading 4 Char"/>
    <w:basedOn w:val="DefaultParagraphFont"/>
    <w:link w:val="Heading4"/>
    <w:uiPriority w:val="9"/>
    <w:semiHidden/>
    <w:rsid w:val="00D2180D"/>
    <w:rPr>
      <w:rFonts w:asciiTheme="majorHAnsi" w:eastAsiaTheme="majorEastAsia" w:hAnsiTheme="majorHAnsi" w:cstheme="majorBidi"/>
      <w:i/>
      <w:iCs/>
      <w:color w:val="365F91" w:themeColor="accent1" w:themeShade="BF"/>
    </w:rPr>
  </w:style>
  <w:style w:type="paragraph" w:styleId="TOC1">
    <w:name w:val="toc 1"/>
    <w:basedOn w:val="Normal"/>
    <w:next w:val="Normal"/>
    <w:autoRedefine/>
    <w:uiPriority w:val="39"/>
    <w:semiHidden/>
    <w:unhideWhenUsed/>
    <w:rsid w:val="000E1125"/>
    <w:pPr>
      <w:spacing w:after="100"/>
    </w:pPr>
  </w:style>
  <w:style w:type="paragraph" w:customStyle="1" w:styleId="TableParagraph">
    <w:name w:val="Table Paragraph"/>
    <w:basedOn w:val="Normal"/>
    <w:uiPriority w:val="1"/>
    <w:qFormat/>
    <w:rsid w:val="004D7EAE"/>
    <w:pPr>
      <w:widowControl w:val="0"/>
      <w:autoSpaceDE w:val="0"/>
      <w:autoSpaceDN w:val="0"/>
      <w:spacing w:after="0" w:line="240" w:lineRule="auto"/>
    </w:pPr>
    <w:rPr>
      <w:rFonts w:ascii="Arial" w:eastAsia="Arial" w:hAnsi="Arial" w:cs="Arial"/>
      <w:szCs w:val="22"/>
      <w:lang w:bidi="en-US"/>
    </w:rPr>
  </w:style>
  <w:style w:type="character" w:styleId="Hyperlink">
    <w:name w:val="Hyperlink"/>
    <w:basedOn w:val="DefaultParagraphFont"/>
    <w:uiPriority w:val="99"/>
    <w:semiHidden/>
    <w:unhideWhenUsed/>
    <w:rsid w:val="00AB243B"/>
    <w:rPr>
      <w:color w:val="0563C1"/>
      <w:u w:val="single"/>
    </w:rPr>
  </w:style>
  <w:style w:type="character" w:styleId="FollowedHyperlink">
    <w:name w:val="FollowedHyperlink"/>
    <w:basedOn w:val="DefaultParagraphFont"/>
    <w:uiPriority w:val="99"/>
    <w:semiHidden/>
    <w:unhideWhenUsed/>
    <w:rsid w:val="00AB243B"/>
    <w:rPr>
      <w:color w:val="954F72"/>
      <w:u w:val="single"/>
    </w:rPr>
  </w:style>
  <w:style w:type="paragraph" w:customStyle="1" w:styleId="font5">
    <w:name w:val="font5"/>
    <w:basedOn w:val="Normal"/>
    <w:rsid w:val="00AB243B"/>
    <w:pPr>
      <w:spacing w:before="100" w:beforeAutospacing="1" w:after="100" w:afterAutospacing="1" w:line="240" w:lineRule="auto"/>
    </w:pPr>
    <w:rPr>
      <w:rFonts w:ascii="Arial" w:eastAsia="Times New Roman" w:hAnsi="Arial" w:cs="Arial"/>
      <w:color w:val="000000"/>
      <w:sz w:val="20"/>
      <w:lang w:bidi="ar-SA"/>
    </w:rPr>
  </w:style>
  <w:style w:type="paragraph" w:customStyle="1" w:styleId="font6">
    <w:name w:val="font6"/>
    <w:basedOn w:val="Normal"/>
    <w:rsid w:val="00AB243B"/>
    <w:pPr>
      <w:spacing w:before="100" w:beforeAutospacing="1" w:after="100" w:afterAutospacing="1" w:line="240" w:lineRule="auto"/>
    </w:pPr>
    <w:rPr>
      <w:rFonts w:ascii="Arial" w:eastAsia="Times New Roman" w:hAnsi="Arial" w:cs="Arial"/>
      <w:b/>
      <w:bCs/>
      <w:color w:val="000000"/>
      <w:sz w:val="20"/>
      <w:lang w:bidi="ar-SA"/>
    </w:rPr>
  </w:style>
  <w:style w:type="paragraph" w:customStyle="1" w:styleId="font7">
    <w:name w:val="font7"/>
    <w:basedOn w:val="Normal"/>
    <w:rsid w:val="00AB243B"/>
    <w:pPr>
      <w:spacing w:before="100" w:beforeAutospacing="1" w:after="100" w:afterAutospacing="1" w:line="240" w:lineRule="auto"/>
    </w:pPr>
    <w:rPr>
      <w:rFonts w:ascii="Times New Roman" w:eastAsia="Times New Roman" w:hAnsi="Times New Roman" w:cs="Times New Roman"/>
      <w:color w:val="000000"/>
      <w:sz w:val="20"/>
      <w:lang w:bidi="ar-SA"/>
    </w:rPr>
  </w:style>
  <w:style w:type="paragraph" w:customStyle="1" w:styleId="font8">
    <w:name w:val="font8"/>
    <w:basedOn w:val="Normal"/>
    <w:rsid w:val="00AB243B"/>
    <w:pPr>
      <w:spacing w:before="100" w:beforeAutospacing="1" w:after="100" w:afterAutospacing="1" w:line="240" w:lineRule="auto"/>
    </w:pPr>
    <w:rPr>
      <w:rFonts w:ascii="Times New Roman" w:eastAsia="Times New Roman" w:hAnsi="Times New Roman" w:cs="Times New Roman"/>
      <w:color w:val="000000"/>
      <w:sz w:val="14"/>
      <w:szCs w:val="14"/>
      <w:lang w:bidi="ar-SA"/>
    </w:rPr>
  </w:style>
  <w:style w:type="paragraph" w:customStyle="1" w:styleId="font9">
    <w:name w:val="font9"/>
    <w:basedOn w:val="Normal"/>
    <w:rsid w:val="00AB243B"/>
    <w:pPr>
      <w:spacing w:before="100" w:beforeAutospacing="1" w:after="100" w:afterAutospacing="1" w:line="240" w:lineRule="auto"/>
    </w:pPr>
    <w:rPr>
      <w:rFonts w:ascii="Times New Roman" w:eastAsia="Times New Roman" w:hAnsi="Times New Roman" w:cs="Times New Roman"/>
      <w:b/>
      <w:bCs/>
      <w:color w:val="000000"/>
      <w:sz w:val="20"/>
      <w:lang w:bidi="ar-SA"/>
    </w:rPr>
  </w:style>
  <w:style w:type="paragraph" w:customStyle="1" w:styleId="xl63">
    <w:name w:val="xl63"/>
    <w:basedOn w:val="Normal"/>
    <w:rsid w:val="00AB243B"/>
    <w:pPr>
      <w:spacing w:before="100" w:beforeAutospacing="1" w:after="100" w:afterAutospacing="1" w:line="240" w:lineRule="auto"/>
      <w:textAlignment w:val="center"/>
    </w:pPr>
    <w:rPr>
      <w:rFonts w:ascii="Times New Roman" w:eastAsia="Times New Roman" w:hAnsi="Times New Roman" w:cs="Times New Roman"/>
      <w:sz w:val="24"/>
      <w:szCs w:val="24"/>
      <w:lang w:bidi="ar-SA"/>
    </w:rPr>
  </w:style>
  <w:style w:type="paragraph" w:customStyle="1" w:styleId="xl64">
    <w:name w:val="xl64"/>
    <w:basedOn w:val="Normal"/>
    <w:rsid w:val="00AB243B"/>
    <w:pPr>
      <w:pBdr>
        <w:top w:val="single" w:sz="4" w:space="0" w:color="auto"/>
        <w:left w:val="single" w:sz="4" w:space="0" w:color="auto"/>
        <w:bottom w:val="single" w:sz="4" w:space="0" w:color="auto"/>
        <w:right w:val="single" w:sz="4" w:space="0" w:color="auto"/>
      </w:pBdr>
      <w:shd w:val="clear" w:color="000000" w:fill="7FA1B6"/>
      <w:spacing w:before="100" w:beforeAutospacing="1" w:after="100" w:afterAutospacing="1" w:line="240" w:lineRule="auto"/>
      <w:textAlignment w:val="center"/>
    </w:pPr>
    <w:rPr>
      <w:rFonts w:ascii="Arial" w:eastAsia="Times New Roman" w:hAnsi="Arial" w:cs="Arial"/>
      <w:sz w:val="20"/>
      <w:lang w:bidi="ar-SA"/>
    </w:rPr>
  </w:style>
  <w:style w:type="paragraph" w:customStyle="1" w:styleId="xl65">
    <w:name w:val="xl65"/>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lang w:bidi="ar-SA"/>
    </w:rPr>
  </w:style>
  <w:style w:type="paragraph" w:customStyle="1" w:styleId="xl66">
    <w:name w:val="xl66"/>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lang w:bidi="ar-SA"/>
    </w:rPr>
  </w:style>
  <w:style w:type="paragraph" w:customStyle="1" w:styleId="xl67">
    <w:name w:val="xl67"/>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lang w:bidi="ar-SA"/>
    </w:rPr>
  </w:style>
  <w:style w:type="paragraph" w:customStyle="1" w:styleId="xl68">
    <w:name w:val="xl68"/>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1"/>
      <w:szCs w:val="21"/>
      <w:lang w:bidi="ar-SA"/>
    </w:rPr>
  </w:style>
  <w:style w:type="paragraph" w:customStyle="1" w:styleId="xl69">
    <w:name w:val="xl69"/>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bidi="ar-SA"/>
    </w:rPr>
  </w:style>
  <w:style w:type="paragraph" w:customStyle="1" w:styleId="xl70">
    <w:name w:val="xl70"/>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lang w:bidi="ar-SA"/>
    </w:rPr>
  </w:style>
  <w:style w:type="paragraph" w:customStyle="1" w:styleId="xl71">
    <w:name w:val="xl71"/>
    <w:basedOn w:val="Normal"/>
    <w:rsid w:val="00AB243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0"/>
      <w:lang w:bidi="ar-SA"/>
    </w:rPr>
  </w:style>
  <w:style w:type="paragraph" w:customStyle="1" w:styleId="xl72">
    <w:name w:val="xl72"/>
    <w:basedOn w:val="Normal"/>
    <w:rsid w:val="00AB243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0485">
      <w:bodyDiv w:val="1"/>
      <w:marLeft w:val="0"/>
      <w:marRight w:val="0"/>
      <w:marTop w:val="0"/>
      <w:marBottom w:val="0"/>
      <w:divBdr>
        <w:top w:val="none" w:sz="0" w:space="0" w:color="auto"/>
        <w:left w:val="none" w:sz="0" w:space="0" w:color="auto"/>
        <w:bottom w:val="none" w:sz="0" w:space="0" w:color="auto"/>
        <w:right w:val="none" w:sz="0" w:space="0" w:color="auto"/>
      </w:divBdr>
    </w:div>
    <w:div w:id="187062758">
      <w:bodyDiv w:val="1"/>
      <w:marLeft w:val="0"/>
      <w:marRight w:val="0"/>
      <w:marTop w:val="0"/>
      <w:marBottom w:val="0"/>
      <w:divBdr>
        <w:top w:val="none" w:sz="0" w:space="0" w:color="auto"/>
        <w:left w:val="none" w:sz="0" w:space="0" w:color="auto"/>
        <w:bottom w:val="none" w:sz="0" w:space="0" w:color="auto"/>
        <w:right w:val="none" w:sz="0" w:space="0" w:color="auto"/>
      </w:divBdr>
    </w:div>
    <w:div w:id="300502484">
      <w:bodyDiv w:val="1"/>
      <w:marLeft w:val="0"/>
      <w:marRight w:val="0"/>
      <w:marTop w:val="0"/>
      <w:marBottom w:val="0"/>
      <w:divBdr>
        <w:top w:val="none" w:sz="0" w:space="0" w:color="auto"/>
        <w:left w:val="none" w:sz="0" w:space="0" w:color="auto"/>
        <w:bottom w:val="none" w:sz="0" w:space="0" w:color="auto"/>
        <w:right w:val="none" w:sz="0" w:space="0" w:color="auto"/>
      </w:divBdr>
    </w:div>
    <w:div w:id="630357289">
      <w:bodyDiv w:val="1"/>
      <w:marLeft w:val="0"/>
      <w:marRight w:val="0"/>
      <w:marTop w:val="0"/>
      <w:marBottom w:val="0"/>
      <w:divBdr>
        <w:top w:val="none" w:sz="0" w:space="0" w:color="auto"/>
        <w:left w:val="none" w:sz="0" w:space="0" w:color="auto"/>
        <w:bottom w:val="none" w:sz="0" w:space="0" w:color="auto"/>
        <w:right w:val="none" w:sz="0" w:space="0" w:color="auto"/>
      </w:divBdr>
    </w:div>
    <w:div w:id="1746301914">
      <w:bodyDiv w:val="1"/>
      <w:marLeft w:val="0"/>
      <w:marRight w:val="0"/>
      <w:marTop w:val="0"/>
      <w:marBottom w:val="0"/>
      <w:divBdr>
        <w:top w:val="none" w:sz="0" w:space="0" w:color="auto"/>
        <w:left w:val="none" w:sz="0" w:space="0" w:color="auto"/>
        <w:bottom w:val="none" w:sz="0" w:space="0" w:color="auto"/>
        <w:right w:val="none" w:sz="0" w:space="0" w:color="auto"/>
      </w:divBdr>
    </w:div>
    <w:div w:id="1949580264">
      <w:bodyDiv w:val="1"/>
      <w:marLeft w:val="0"/>
      <w:marRight w:val="0"/>
      <w:marTop w:val="0"/>
      <w:marBottom w:val="0"/>
      <w:divBdr>
        <w:top w:val="none" w:sz="0" w:space="0" w:color="auto"/>
        <w:left w:val="none" w:sz="0" w:space="0" w:color="auto"/>
        <w:bottom w:val="none" w:sz="0" w:space="0" w:color="auto"/>
        <w:right w:val="none" w:sz="0" w:space="0" w:color="auto"/>
      </w:divBdr>
    </w:div>
    <w:div w:id="2038776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61171-96FE-477E-A81E-FA57D781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3032</TotalTime>
  <Pages>14</Pages>
  <Words>2594</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Amit Kumar</dc:creator>
  <cp:lastModifiedBy>CHILLARA PRADEEPA</cp:lastModifiedBy>
  <cp:revision>999</cp:revision>
  <cp:lastPrinted>2017-09-21T07:46:00Z</cp:lastPrinted>
  <dcterms:created xsi:type="dcterms:W3CDTF">2017-07-04T04:45:00Z</dcterms:created>
  <dcterms:modified xsi:type="dcterms:W3CDTF">2019-05-20T10:23:00Z</dcterms:modified>
</cp:coreProperties>
</file>